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C1037" w:rsidRDefault="00000000">
      <w:p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pict w14:anchorId="10378AEF">
          <v:rect id="_x0000_i1025" style="width:0;height:1.5pt" o:hralign="center" o:hrstd="t" o:hr="t" fillcolor="#a0a0a0" stroked="f"/>
        </w:pict>
      </w:r>
    </w:p>
    <w:tbl>
      <w:tblPr>
        <w:tblStyle w:val="TableNormal"/>
        <w:tblW w:w="0" w:type="auto"/>
        <w:tblInd w:w="5" w:type="dxa"/>
        <w:tblLook w:val="04A0" w:firstRow="1" w:lastRow="0" w:firstColumn="1" w:lastColumn="0" w:noHBand="0" w:noVBand="1"/>
      </w:tblPr>
      <w:tblGrid>
        <w:gridCol w:w="7933"/>
        <w:gridCol w:w="2263"/>
      </w:tblGrid>
      <w:tr w:rsidR="00A606D9" w14:paraId="6778074E" w14:textId="77777777" w:rsidTr="00CB7F5A">
        <w:tc>
          <w:tcPr>
            <w:tcW w:w="7933" w:type="dxa"/>
          </w:tcPr>
          <w:p w14:paraId="06FE91E7" w14:textId="77777777" w:rsidR="005658CF" w:rsidRPr="009E6EFA" w:rsidRDefault="005658CF" w:rsidP="00A606D9">
            <w:pPr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</w:pPr>
            <w:r>
              <w:rPr>
                <w:rFonts w:ascii="Arial" w:eastAsia="Arial" w:hAnsi="Arial" w:cs="Arial"/>
                <w:b/>
                <w:color w:val="1B1C1D"/>
                <w:sz w:val="24"/>
                <w:szCs w:val="24"/>
              </w:rPr>
              <w:t>Андрей Герасименко</w:t>
            </w:r>
            <w:r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  <w:t xml:space="preserve"> </w:t>
            </w:r>
          </w:p>
          <w:p w14:paraId="211420CF" w14:textId="3A588731" w:rsidR="00A606D9" w:rsidRPr="00A606D9" w:rsidRDefault="00A606D9" w:rsidP="00A606D9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en-US"/>
              </w:rPr>
            </w:pPr>
            <w:r w:rsidRPr="00A606D9"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en-US"/>
              </w:rPr>
              <w:t>E-mail:</w:t>
            </w:r>
            <w:r w:rsidRPr="00A606D9">
              <w:rPr>
                <w:rFonts w:ascii="Arial" w:eastAsia="Arial" w:hAnsi="Arial" w:cs="Arial"/>
                <w:color w:val="1B1C1D"/>
                <w:sz w:val="24"/>
                <w:szCs w:val="24"/>
                <w:lang w:val="en-US"/>
              </w:rPr>
              <w:t xml:space="preserve"> </w:t>
            </w:r>
            <w:hyperlink r:id="rId6" w:history="1">
              <w:r w:rsidRPr="004E167D">
                <w:rPr>
                  <w:rStyle w:val="ae"/>
                  <w:rFonts w:ascii="Arial" w:eastAsia="Arial" w:hAnsi="Arial" w:cs="Arial"/>
                  <w:sz w:val="24"/>
                  <w:szCs w:val="24"/>
                  <w:lang w:val="en-US"/>
                </w:rPr>
                <w:t>Gerasimenko</w:t>
              </w:r>
              <w:r w:rsidRPr="00A606D9">
                <w:rPr>
                  <w:rStyle w:val="ae"/>
                  <w:rFonts w:ascii="Arial" w:eastAsia="Arial" w:hAnsi="Arial" w:cs="Arial"/>
                  <w:sz w:val="24"/>
                  <w:szCs w:val="24"/>
                  <w:lang w:val="en-US"/>
                </w:rPr>
                <w:t>.</w:t>
              </w:r>
              <w:r w:rsidRPr="004E167D">
                <w:rPr>
                  <w:rStyle w:val="ae"/>
                  <w:rFonts w:ascii="Arial" w:eastAsia="Arial" w:hAnsi="Arial" w:cs="Arial"/>
                  <w:sz w:val="24"/>
                  <w:szCs w:val="24"/>
                </w:rPr>
                <w:t>А</w:t>
              </w:r>
              <w:r w:rsidRPr="004E167D">
                <w:rPr>
                  <w:rStyle w:val="ae"/>
                  <w:rFonts w:ascii="Arial" w:eastAsia="Arial" w:hAnsi="Arial" w:cs="Arial"/>
                  <w:sz w:val="24"/>
                  <w:szCs w:val="24"/>
                  <w:lang w:val="en-US"/>
                </w:rPr>
                <w:t>ndrey</w:t>
              </w:r>
              <w:r w:rsidRPr="00A606D9">
                <w:rPr>
                  <w:rStyle w:val="ae"/>
                  <w:rFonts w:ascii="Arial" w:eastAsia="Arial" w:hAnsi="Arial" w:cs="Arial"/>
                  <w:sz w:val="24"/>
                  <w:szCs w:val="24"/>
                  <w:lang w:val="en-US"/>
                </w:rPr>
                <w:t>2010@</w:t>
              </w:r>
              <w:r w:rsidRPr="004E167D">
                <w:rPr>
                  <w:rStyle w:val="ae"/>
                  <w:rFonts w:ascii="Arial" w:eastAsia="Arial" w:hAnsi="Arial" w:cs="Arial"/>
                  <w:sz w:val="24"/>
                  <w:szCs w:val="24"/>
                  <w:lang w:val="en-US"/>
                </w:rPr>
                <w:t>yandex</w:t>
              </w:r>
              <w:r w:rsidRPr="00A606D9">
                <w:rPr>
                  <w:rStyle w:val="ae"/>
                  <w:rFonts w:ascii="Arial" w:eastAsia="Arial" w:hAnsi="Arial" w:cs="Arial"/>
                  <w:sz w:val="24"/>
                  <w:szCs w:val="24"/>
                  <w:lang w:val="en-US"/>
                </w:rPr>
                <w:t>.</w:t>
              </w:r>
              <w:r w:rsidRPr="004E167D">
                <w:rPr>
                  <w:rStyle w:val="ae"/>
                  <w:rFonts w:ascii="Arial" w:eastAsia="Arial" w:hAnsi="Arial" w:cs="Arial"/>
                  <w:sz w:val="24"/>
                  <w:szCs w:val="24"/>
                  <w:lang w:val="en-US"/>
                </w:rPr>
                <w:t>ru</w:t>
              </w:r>
            </w:hyperlink>
            <w:r w:rsidR="00E46ED1" w:rsidRPr="00E46ED1">
              <w:rPr>
                <w:lang w:val="en-US"/>
              </w:rPr>
              <w:t xml:space="preserve"> </w:t>
            </w:r>
            <w:hyperlink r:id="rId7" w:history="1">
              <w:r w:rsidR="00E46ED1" w:rsidRPr="002650ED">
                <w:rPr>
                  <w:rStyle w:val="ae"/>
                  <w:rFonts w:ascii="Arial" w:hAnsi="Arial" w:cs="Arial"/>
                  <w:sz w:val="24"/>
                  <w:szCs w:val="24"/>
                  <w:lang w:val="en-US"/>
                </w:rPr>
                <w:t>gerasimenko@cstore.ru</w:t>
              </w:r>
            </w:hyperlink>
            <w:r w:rsidR="00E46ED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3AF6C4B0" w14:textId="77777777" w:rsidR="00695D10" w:rsidRPr="00AA7FBC" w:rsidRDefault="00A606D9" w:rsidP="00695D10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</w:pPr>
            <w:r>
              <w:rPr>
                <w:rFonts w:ascii="Arial" w:eastAsia="Arial" w:hAnsi="Arial" w:cs="Arial"/>
                <w:b/>
                <w:color w:val="1B1C1D"/>
                <w:sz w:val="24"/>
                <w:szCs w:val="24"/>
              </w:rPr>
              <w:t>Мобильный телефон:</w:t>
            </w:r>
            <w:r>
              <w:rPr>
                <w:rFonts w:ascii="Arial" w:eastAsia="Arial" w:hAnsi="Arial" w:cs="Arial"/>
                <w:color w:val="1B1C1D"/>
                <w:sz w:val="24"/>
                <w:szCs w:val="24"/>
              </w:rPr>
              <w:t xml:space="preserve"> +7(985) 110 29 92</w:t>
            </w:r>
          </w:p>
          <w:p w14:paraId="0C140AC2" w14:textId="0303252A" w:rsidR="00AA7FBC" w:rsidRPr="00E46ED1" w:rsidRDefault="00AA7FBC" w:rsidP="00AA7FBC">
            <w:pPr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</w:pPr>
            <w:r w:rsidRPr="00AA7FBC"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  <w:t xml:space="preserve">Мои статьи на </w:t>
            </w:r>
            <w:hyperlink r:id="rId8" w:history="1">
              <w:r w:rsidRPr="00AA7FBC">
                <w:rPr>
                  <w:rStyle w:val="ae"/>
                  <w:rFonts w:ascii="Arial" w:eastAsia="Arial" w:hAnsi="Arial" w:cs="Arial"/>
                  <w:b/>
                  <w:sz w:val="24"/>
                  <w:szCs w:val="24"/>
                  <w:lang w:val="ru-RU"/>
                </w:rPr>
                <w:t>сайте</w:t>
              </w:r>
            </w:hyperlink>
            <w:r w:rsidRPr="00AA7FBC"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  <w:t xml:space="preserve"> Ойл-</w:t>
            </w:r>
            <w:proofErr w:type="spellStart"/>
            <w:r w:rsidRPr="00AA7FBC"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  <w:t>Форби</w:t>
            </w:r>
            <w:proofErr w:type="spellEnd"/>
            <w:r w:rsidRPr="00AA7FBC"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AA7FBC">
                <w:rPr>
                  <w:rStyle w:val="ae"/>
                  <w:rFonts w:ascii="Arial" w:eastAsia="Arial" w:hAnsi="Arial" w:cs="Arial"/>
                  <w:b/>
                  <w:sz w:val="24"/>
                  <w:szCs w:val="24"/>
                  <w:lang w:val="ru-RU"/>
                </w:rPr>
                <w:t>про масло</w:t>
              </w:r>
            </w:hyperlink>
            <w:r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  <w:t xml:space="preserve"> </w:t>
            </w:r>
            <w:r w:rsidRPr="00AA7FBC"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AA7FBC">
                <w:rPr>
                  <w:rStyle w:val="ae"/>
                  <w:rFonts w:ascii="Arial" w:eastAsia="Arial" w:hAnsi="Arial" w:cs="Arial"/>
                  <w:b/>
                  <w:sz w:val="24"/>
                  <w:szCs w:val="24"/>
                  <w:lang w:val="ru-RU"/>
                </w:rPr>
                <w:t>блог</w:t>
              </w:r>
            </w:hyperlink>
            <w:r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  <w:t xml:space="preserve"> </w:t>
            </w:r>
            <w:r w:rsidRPr="00AA7FBC"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AA7FBC">
                <w:rPr>
                  <w:rStyle w:val="ae"/>
                  <w:rFonts w:ascii="Arial" w:eastAsia="Arial" w:hAnsi="Arial" w:cs="Arial"/>
                  <w:b/>
                  <w:sz w:val="24"/>
                  <w:szCs w:val="24"/>
                  <w:lang w:val="ru-RU"/>
                </w:rPr>
                <w:t>новости</w:t>
              </w:r>
            </w:hyperlink>
            <w:r w:rsidR="00E46ED1">
              <w:rPr>
                <w:lang w:val="ru-RU"/>
              </w:rPr>
              <w:t xml:space="preserve"> </w:t>
            </w:r>
          </w:p>
        </w:tc>
        <w:tc>
          <w:tcPr>
            <w:tcW w:w="2263" w:type="dxa"/>
          </w:tcPr>
          <w:p w14:paraId="77ED58E3" w14:textId="6980A774" w:rsidR="00A606D9" w:rsidRPr="00A5073B" w:rsidRDefault="00A606D9" w:rsidP="00A606D9">
            <w:pPr>
              <w:jc w:val="right"/>
              <w:rPr>
                <w:rFonts w:ascii="Arial" w:eastAsia="Arial" w:hAnsi="Arial" w:cs="Arial"/>
                <w:b/>
                <w:color w:val="1B1C1D"/>
                <w:sz w:val="24"/>
                <w:szCs w:val="24"/>
                <w:lang w:val="ru-RU"/>
              </w:rPr>
            </w:pPr>
          </w:p>
        </w:tc>
      </w:tr>
    </w:tbl>
    <w:p w14:paraId="00000007" w14:textId="77777777" w:rsidR="001C1037" w:rsidRDefault="00000000">
      <w:p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pict w14:anchorId="7E14F905">
          <v:rect id="_x0000_i1026" style="width:0;height:1.5pt" o:hralign="center" o:hrstd="t" o:hr="t" fillcolor="#a0a0a0" stroked="f"/>
        </w:pict>
      </w:r>
    </w:p>
    <w:p w14:paraId="00000008" w14:textId="77777777" w:rsidR="001C1037" w:rsidRDefault="00000000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 xml:space="preserve">Краткое резюме </w:t>
      </w:r>
    </w:p>
    <w:p w14:paraId="0000000A" w14:textId="3FD57E22" w:rsidR="001C1037" w:rsidRDefault="00AA7FBC" w:rsidP="00A606D9">
      <w:pPr>
        <w:spacing w:after="240" w:line="240" w:lineRule="auto"/>
        <w:jc w:val="both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Более </w:t>
      </w:r>
      <w:r>
        <w:rPr>
          <w:rFonts w:ascii="Arial" w:eastAsia="Arial" w:hAnsi="Arial" w:cs="Arial"/>
          <w:color w:val="1B1C1D"/>
          <w:sz w:val="24"/>
          <w:szCs w:val="24"/>
        </w:rPr>
        <w:t>25 лет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успешного опыта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в продажах: развитие бизнеса, менеджмент по работе с ключевыми клиентами, цифровой маркетинг, проектный менеджмент в сферах дистрибуции смазочных материалов, автобизнесе. Эксперт по трансформации бизнес-процессов, увеличению продаж и внедрению инновационных цифровых решений, подтвержденными международными наградами. Обладаю уникальным опытом антикризисного управления и реорганизации бизнеса в условиях высокой конкуренции и рыночных вызовов.</w:t>
      </w:r>
      <w:r w:rsidR="00000000">
        <w:pict w14:anchorId="1A6CAB9D">
          <v:rect id="_x0000_i1027" style="width:0;height:1.5pt" o:hralign="center" o:hrstd="t" o:hr="t" fillcolor="#a0a0a0" stroked="f"/>
        </w:pict>
      </w:r>
    </w:p>
    <w:p w14:paraId="0000000B" w14:textId="77777777" w:rsidR="001C1037" w:rsidRDefault="00000000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Ключевые навыки</w:t>
      </w:r>
    </w:p>
    <w:p w14:paraId="0000000C" w14:textId="77777777" w:rsidR="001C103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Стратегическое развитие бизнеса: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анализ рынка, выработка стратегий роста, масштабирование, антикризисное управление, реорганизация компаний.</w:t>
      </w:r>
    </w:p>
    <w:p w14:paraId="0000000D" w14:textId="77777777" w:rsidR="001C103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Цифровая трансформация и маркетинг: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разработка и запуск цифровых продуктов: веб-сайты, </w:t>
      </w:r>
      <w:proofErr w:type="spellStart"/>
      <w:r>
        <w:rPr>
          <w:rFonts w:ascii="Arial" w:eastAsia="Arial" w:hAnsi="Arial" w:cs="Arial"/>
          <w:color w:val="1B1C1D"/>
          <w:sz w:val="24"/>
          <w:szCs w:val="24"/>
        </w:rPr>
        <w:t>e-mail</w:t>
      </w:r>
      <w:proofErr w:type="spellEnd"/>
      <w:r>
        <w:rPr>
          <w:rFonts w:ascii="Arial" w:eastAsia="Arial" w:hAnsi="Arial" w:cs="Arial"/>
          <w:color w:val="1B1C1D"/>
          <w:sz w:val="24"/>
          <w:szCs w:val="24"/>
        </w:rPr>
        <w:t xml:space="preserve"> маркетинг, контент-маркетинг, онлайн-продажи.</w:t>
      </w:r>
    </w:p>
    <w:p w14:paraId="0000000E" w14:textId="77777777" w:rsidR="001C103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Управление продажами: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развитие клиентской базы (B2B, ключевые клиенты, маркетплейсы), построение каналов продаж, повышение проактивности персонала.</w:t>
      </w:r>
    </w:p>
    <w:p w14:paraId="0000000F" w14:textId="77777777" w:rsidR="001C103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Операционная эффективность: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оптимизация бизнес-процессов. </w:t>
      </w:r>
    </w:p>
    <w:p w14:paraId="00000010" w14:textId="77777777" w:rsidR="001C103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Проектный менеджмент: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управление комплексными проектами от концепции до внедрения с достижением измеримых результатов.</w:t>
      </w:r>
    </w:p>
    <w:p w14:paraId="00000011" w14:textId="77777777" w:rsidR="001C103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Лидерство и управление командой: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аттестация и обучение персонала, неформальное лидерство, развитие потенциала сотрудников, управление в условиях сопротивления.</w:t>
      </w:r>
    </w:p>
    <w:p w14:paraId="00000012" w14:textId="49022D60" w:rsidR="001C103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Взаимодействие с ключевыми партнерами: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r w:rsidR="00931D80">
        <w:rPr>
          <w:rFonts w:ascii="Arial" w:eastAsia="Arial" w:hAnsi="Arial" w:cs="Arial"/>
          <w:color w:val="1B1C1D"/>
          <w:sz w:val="24"/>
          <w:szCs w:val="24"/>
          <w:lang w:val="ru-RU"/>
        </w:rPr>
        <w:t>выстраивание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отношений с автопроизводителями, дистрибьюторами, </w:t>
      </w:r>
      <w:r w:rsidR="00A606D9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автодилерскими холдингами 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международными поставщиками (ExxonMobil, </w:t>
      </w:r>
      <w:proofErr w:type="spellStart"/>
      <w:r>
        <w:rPr>
          <w:rFonts w:ascii="Arial" w:eastAsia="Arial" w:hAnsi="Arial" w:cs="Arial"/>
          <w:color w:val="1B1C1D"/>
          <w:sz w:val="24"/>
          <w:szCs w:val="24"/>
        </w:rPr>
        <w:t>Akzo</w:t>
      </w:r>
      <w:proofErr w:type="spellEnd"/>
      <w:r>
        <w:rPr>
          <w:rFonts w:ascii="Arial" w:eastAsia="Arial" w:hAnsi="Arial" w:cs="Arial"/>
          <w:color w:val="1B1C1D"/>
          <w:sz w:val="24"/>
          <w:szCs w:val="24"/>
        </w:rPr>
        <w:t xml:space="preserve"> Nobel, DuPont).</w:t>
      </w:r>
    </w:p>
    <w:p w14:paraId="00000013" w14:textId="77777777" w:rsidR="001C1037" w:rsidRDefault="00000000">
      <w:p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pict w14:anchorId="7A3E15C1">
          <v:rect id="_x0000_i1028" style="width:0;height:1.5pt" o:hralign="center" o:hrstd="t" o:hr="t" fillcolor="#a0a0a0" stroked="f"/>
        </w:pict>
      </w:r>
    </w:p>
    <w:p w14:paraId="00000015" w14:textId="77777777" w:rsidR="001C1037" w:rsidRDefault="00000000">
      <w:pPr>
        <w:spacing w:after="0" w:line="240" w:lineRule="auto"/>
        <w:rPr>
          <w:rFonts w:ascii="Arial" w:eastAsia="Arial" w:hAnsi="Arial" w:cs="Arial"/>
          <w:b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Опыт работы</w:t>
      </w:r>
    </w:p>
    <w:p w14:paraId="00000016" w14:textId="77777777" w:rsidR="001C1037" w:rsidRDefault="001C1037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</w:p>
    <w:p w14:paraId="00000017" w14:textId="48E67F83" w:rsidR="001C1037" w:rsidRDefault="00000000">
      <w:pPr>
        <w:spacing w:after="28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ООО «Ойл-</w:t>
      </w:r>
      <w:proofErr w:type="spellStart"/>
      <w:r>
        <w:rPr>
          <w:rFonts w:ascii="Arial" w:eastAsia="Arial" w:hAnsi="Arial" w:cs="Arial"/>
          <w:b/>
          <w:color w:val="1B1C1D"/>
          <w:sz w:val="24"/>
          <w:szCs w:val="24"/>
        </w:rPr>
        <w:t>Форби</w:t>
      </w:r>
      <w:proofErr w:type="spellEnd"/>
      <w:r>
        <w:rPr>
          <w:rFonts w:ascii="Arial" w:eastAsia="Arial" w:hAnsi="Arial" w:cs="Arial"/>
          <w:b/>
          <w:color w:val="1B1C1D"/>
          <w:sz w:val="24"/>
          <w:szCs w:val="24"/>
        </w:rPr>
        <w:t>», заместитель Генерального директора по развитию</w:t>
      </w:r>
      <w:r w:rsidR="00A606D9"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 xml:space="preserve"> бизнеса</w:t>
      </w:r>
      <w:r>
        <w:rPr>
          <w:rFonts w:ascii="Arial" w:eastAsia="Arial" w:hAnsi="Arial" w:cs="Arial"/>
          <w:b/>
          <w:color w:val="1B1C1D"/>
          <w:sz w:val="24"/>
          <w:szCs w:val="24"/>
        </w:rPr>
        <w:br/>
      </w:r>
      <w:r>
        <w:rPr>
          <w:rFonts w:ascii="Arial" w:eastAsia="Arial" w:hAnsi="Arial" w:cs="Arial"/>
          <w:color w:val="1B1C1D"/>
          <w:sz w:val="24"/>
          <w:szCs w:val="24"/>
        </w:rPr>
        <w:t xml:space="preserve">(Дистрибьютор смазочных материалов ExxonMobil, </w:t>
      </w:r>
      <w:proofErr w:type="spellStart"/>
      <w:r>
        <w:rPr>
          <w:rFonts w:ascii="Arial" w:eastAsia="Arial" w:hAnsi="Arial" w:cs="Arial"/>
          <w:color w:val="1B1C1D"/>
          <w:sz w:val="24"/>
          <w:szCs w:val="24"/>
        </w:rPr>
        <w:t>Rosneft</w:t>
      </w:r>
      <w:proofErr w:type="spellEnd"/>
      <w:r>
        <w:rPr>
          <w:rFonts w:ascii="Arial" w:eastAsia="Arial" w:hAnsi="Arial" w:cs="Arial"/>
          <w:color w:val="1B1C1D"/>
          <w:sz w:val="24"/>
          <w:szCs w:val="24"/>
        </w:rPr>
        <w:t>,</w:t>
      </w:r>
      <w:r w:rsidR="00A606D9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proofErr w:type="spellStart"/>
      <w:r w:rsidR="00A606D9">
        <w:rPr>
          <w:rFonts w:ascii="Arial" w:eastAsia="Arial" w:hAnsi="Arial" w:cs="Arial"/>
          <w:color w:val="1B1C1D"/>
          <w:sz w:val="24"/>
          <w:szCs w:val="24"/>
          <w:lang w:val="en-US"/>
        </w:rPr>
        <w:t>Sintec</w:t>
      </w:r>
      <w:proofErr w:type="spellEnd"/>
      <w:r>
        <w:rPr>
          <w:rFonts w:ascii="Arial" w:eastAsia="Arial" w:hAnsi="Arial" w:cs="Arial"/>
          <w:color w:val="1B1C1D"/>
          <w:sz w:val="24"/>
          <w:szCs w:val="24"/>
        </w:rPr>
        <w:t xml:space="preserve">, Hyundai </w:t>
      </w:r>
      <w:proofErr w:type="spellStart"/>
      <w:r>
        <w:rPr>
          <w:rFonts w:ascii="Arial" w:eastAsia="Arial" w:hAnsi="Arial" w:cs="Arial"/>
          <w:color w:val="1B1C1D"/>
          <w:sz w:val="24"/>
          <w:szCs w:val="24"/>
        </w:rPr>
        <w:t>Xteer</w:t>
      </w:r>
      <w:proofErr w:type="spellEnd"/>
      <w:r>
        <w:rPr>
          <w:rFonts w:ascii="Arial" w:eastAsia="Arial" w:hAnsi="Arial" w:cs="Arial"/>
          <w:color w:val="1B1C1D"/>
          <w:sz w:val="24"/>
          <w:szCs w:val="24"/>
        </w:rPr>
        <w:t>)</w:t>
      </w:r>
      <w:r>
        <w:rPr>
          <w:rFonts w:ascii="Arial" w:eastAsia="Arial" w:hAnsi="Arial" w:cs="Arial"/>
          <w:color w:val="1B1C1D"/>
          <w:sz w:val="24"/>
          <w:szCs w:val="24"/>
        </w:rPr>
        <w:br/>
        <w:t>Февраль 2020 – по настоящее время</w:t>
      </w:r>
    </w:p>
    <w:p w14:paraId="00000018" w14:textId="2594C1EE" w:rsidR="001C1037" w:rsidRDefault="00000000" w:rsidP="00931D80">
      <w:p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color w:val="1B1C1D"/>
          <w:sz w:val="24"/>
          <w:szCs w:val="24"/>
        </w:rPr>
        <w:t>Инициировал и реализовал комплексную программу цифровой трансформации</w:t>
      </w:r>
      <w:r w:rsidR="00931D80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компании</w:t>
      </w:r>
      <w:r>
        <w:rPr>
          <w:rFonts w:ascii="Arial" w:eastAsia="Arial" w:hAnsi="Arial" w:cs="Arial"/>
          <w:color w:val="1B1C1D"/>
          <w:sz w:val="24"/>
          <w:szCs w:val="24"/>
        </w:rPr>
        <w:t>, значительно увеличив продажи и операционную стабильность.</w:t>
      </w:r>
    </w:p>
    <w:p w14:paraId="00000019" w14:textId="2C0B8615" w:rsidR="001C1037" w:rsidRPr="001F4506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color w:val="1B1C1D"/>
          <w:sz w:val="24"/>
          <w:szCs w:val="24"/>
        </w:rPr>
        <w:t xml:space="preserve">Разработал и успешно запустил новый продающий веб-сайт (структура, дизайн, контент, система управления), который </w:t>
      </w:r>
      <w:r>
        <w:rPr>
          <w:rFonts w:ascii="Arial" w:eastAsia="Arial" w:hAnsi="Arial" w:cs="Arial"/>
          <w:b/>
          <w:color w:val="1B1C1D"/>
          <w:sz w:val="24"/>
          <w:szCs w:val="24"/>
        </w:rPr>
        <w:t>способствовал росту продаж на 17% в 2021 году (рекорд за 7 лет)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и получил </w:t>
      </w:r>
      <w:r>
        <w:rPr>
          <w:rFonts w:ascii="Arial" w:eastAsia="Arial" w:hAnsi="Arial" w:cs="Arial"/>
          <w:b/>
          <w:color w:val="1B1C1D"/>
          <w:sz w:val="24"/>
          <w:szCs w:val="24"/>
        </w:rPr>
        <w:t xml:space="preserve">награду ExxonMobil "За лучшую инициативу в сфере электронного маркетинга" (ExxonMobil </w:t>
      </w:r>
      <w:hyperlink r:id="rId12" w:history="1">
        <w:proofErr w:type="spellStart"/>
        <w:r w:rsidR="001C1037" w:rsidRPr="00B222A7">
          <w:rPr>
            <w:rStyle w:val="ae"/>
            <w:rFonts w:ascii="Arial" w:eastAsia="Arial" w:hAnsi="Arial" w:cs="Arial"/>
            <w:b/>
            <w:sz w:val="24"/>
            <w:szCs w:val="24"/>
          </w:rPr>
          <w:t>Circle</w:t>
        </w:r>
        <w:proofErr w:type="spellEnd"/>
        <w:r w:rsidR="001C1037" w:rsidRPr="00B222A7">
          <w:rPr>
            <w:rStyle w:val="ae"/>
            <w:rFonts w:ascii="Arial" w:eastAsia="Arial" w:hAnsi="Arial" w:cs="Arial"/>
            <w:b/>
            <w:sz w:val="24"/>
            <w:szCs w:val="24"/>
          </w:rPr>
          <w:t xml:space="preserve"> </w:t>
        </w:r>
        <w:proofErr w:type="spellStart"/>
        <w:r w:rsidR="001C1037" w:rsidRPr="00B222A7">
          <w:rPr>
            <w:rStyle w:val="ae"/>
            <w:rFonts w:ascii="Arial" w:eastAsia="Arial" w:hAnsi="Arial" w:cs="Arial"/>
            <w:b/>
            <w:sz w:val="24"/>
            <w:szCs w:val="24"/>
          </w:rPr>
          <w:t>of</w:t>
        </w:r>
        <w:proofErr w:type="spellEnd"/>
        <w:r w:rsidR="001C1037" w:rsidRPr="00B222A7">
          <w:rPr>
            <w:rStyle w:val="ae"/>
            <w:rFonts w:ascii="Arial" w:eastAsia="Arial" w:hAnsi="Arial" w:cs="Arial"/>
            <w:b/>
            <w:sz w:val="24"/>
            <w:szCs w:val="24"/>
          </w:rPr>
          <w:t xml:space="preserve"> </w:t>
        </w:r>
        <w:proofErr w:type="spellStart"/>
        <w:r w:rsidR="001C1037" w:rsidRPr="00B222A7">
          <w:rPr>
            <w:rStyle w:val="ae"/>
            <w:rFonts w:ascii="Arial" w:eastAsia="Arial" w:hAnsi="Arial" w:cs="Arial"/>
            <w:b/>
            <w:sz w:val="24"/>
            <w:szCs w:val="24"/>
          </w:rPr>
          <w:t>Excellence</w:t>
        </w:r>
        <w:proofErr w:type="spellEnd"/>
      </w:hyperlink>
      <w:r>
        <w:rPr>
          <w:rFonts w:ascii="Arial" w:eastAsia="Arial" w:hAnsi="Arial" w:cs="Arial"/>
          <w:b/>
          <w:color w:val="1B1C1D"/>
          <w:sz w:val="24"/>
          <w:szCs w:val="24"/>
        </w:rPr>
        <w:t>)</w:t>
      </w:r>
      <w:r>
        <w:rPr>
          <w:rFonts w:ascii="Arial" w:eastAsia="Arial" w:hAnsi="Arial" w:cs="Arial"/>
          <w:color w:val="1B1C1D"/>
          <w:sz w:val="24"/>
          <w:szCs w:val="24"/>
        </w:rPr>
        <w:t>.</w:t>
      </w:r>
    </w:p>
    <w:p w14:paraId="11855266" w14:textId="1FC41686" w:rsidR="001F4506" w:rsidRPr="009453EE" w:rsidRDefault="001F4506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Создал контент сайта: </w:t>
      </w:r>
      <w:r w:rsidRPr="001F4506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368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статей, </w:t>
      </w:r>
      <w:r w:rsidRPr="001F4506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1 008 609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знаков, </w:t>
      </w:r>
      <w:r w:rsidRPr="001F4506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170 838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просмотров.</w:t>
      </w:r>
    </w:p>
    <w:p w14:paraId="05621778" w14:textId="5F4D0435" w:rsidR="009453EE" w:rsidRDefault="009453EE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color w:val="1B1C1D"/>
          <w:sz w:val="24"/>
          <w:szCs w:val="24"/>
          <w:lang w:val="ru-RU"/>
        </w:rPr>
        <w:t>Увеличил</w:t>
      </w:r>
      <w:r w:rsidR="00A23B24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в </w:t>
      </w:r>
      <w:r w:rsidR="002E4482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9,13</w:t>
      </w:r>
      <w:r w:rsidR="00A23B24" w:rsidRPr="009F67FA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 xml:space="preserve"> раз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="00A23B24">
        <w:rPr>
          <w:rFonts w:ascii="Arial" w:eastAsia="Arial" w:hAnsi="Arial" w:cs="Arial"/>
          <w:color w:val="1B1C1D"/>
          <w:sz w:val="24"/>
          <w:szCs w:val="24"/>
          <w:lang w:val="ru-RU"/>
        </w:rPr>
        <w:t>ср/</w:t>
      </w:r>
      <w:proofErr w:type="spellStart"/>
      <w:r w:rsidR="00A23B24">
        <w:rPr>
          <w:rFonts w:ascii="Arial" w:eastAsia="Arial" w:hAnsi="Arial" w:cs="Arial"/>
          <w:color w:val="1B1C1D"/>
          <w:sz w:val="24"/>
          <w:szCs w:val="24"/>
          <w:lang w:val="ru-RU"/>
        </w:rPr>
        <w:t>мес</w:t>
      </w:r>
      <w:proofErr w:type="spellEnd"/>
      <w:r w:rsidR="00A23B24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посещаемость сайта </w:t>
      </w:r>
      <w:r w:rsidR="00A23B24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с </w:t>
      </w:r>
      <w:r w:rsidR="002E4482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 xml:space="preserve">5,99 </w:t>
      </w:r>
      <w:r w:rsidR="00A23B24" w:rsidRPr="00A23B24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К</w:t>
      </w:r>
      <w:r w:rsidR="00A23B24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(202</w:t>
      </w:r>
      <w:r w:rsidR="002E4482">
        <w:rPr>
          <w:rFonts w:ascii="Arial" w:eastAsia="Arial" w:hAnsi="Arial" w:cs="Arial"/>
          <w:color w:val="1B1C1D"/>
          <w:sz w:val="24"/>
          <w:szCs w:val="24"/>
          <w:lang w:val="ru-RU"/>
        </w:rPr>
        <w:t>1</w:t>
      </w:r>
      <w:r w:rsidR="00A23B24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) до </w:t>
      </w:r>
      <w:r w:rsidR="00A23B24" w:rsidRPr="00A23B24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5</w:t>
      </w:r>
      <w:r w:rsidR="002E4482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4</w:t>
      </w:r>
      <w:r w:rsidR="00A23B24" w:rsidRPr="00A23B24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,</w:t>
      </w:r>
      <w:r w:rsidR="002E4482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66</w:t>
      </w:r>
      <w:r w:rsidR="00A23B24" w:rsidRPr="00A23B24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 xml:space="preserve"> К</w:t>
      </w:r>
      <w:r w:rsidR="00A23B24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(2025).</w:t>
      </w:r>
    </w:p>
    <w:p w14:paraId="3C0D1CBA" w14:textId="5E13DA2B" w:rsidR="00AA7FBC" w:rsidRPr="00AA7FBC" w:rsidRDefault="00AA7FBC">
      <w:pPr>
        <w:numPr>
          <w:ilvl w:val="0"/>
          <w:numId w:val="3"/>
        </w:num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 w:rsidRPr="00F906FA">
        <w:rPr>
          <w:rFonts w:ascii="Arial" w:eastAsia="Times New Roman" w:hAnsi="Arial" w:cs="Arial"/>
          <w:color w:val="000000"/>
          <w:sz w:val="24"/>
          <w:szCs w:val="24"/>
        </w:rPr>
        <w:t>Спроектировал и успешно внедрил новую CRM-систему, значительно улучшив автоматизацию процессов обработки заказов, клиентских коммуникаций и управления товарными остатками для торгового персонала</w:t>
      </w:r>
      <w:r>
        <w:rPr>
          <w:rFonts w:ascii="Arial" w:eastAsia="Times New Roman" w:hAnsi="Arial" w:cs="Arial"/>
          <w:color w:val="000000"/>
          <w:sz w:val="24"/>
          <w:szCs w:val="24"/>
          <w:lang w:val="ru-RU"/>
        </w:rPr>
        <w:t>.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</w:p>
    <w:p w14:paraId="0000001B" w14:textId="6C9F7309" w:rsidR="001C1037" w:rsidRDefault="001F4506">
      <w:pPr>
        <w:numPr>
          <w:ilvl w:val="0"/>
          <w:numId w:val="3"/>
        </w:num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color w:val="1B1C1D"/>
          <w:sz w:val="24"/>
          <w:szCs w:val="24"/>
          <w:lang w:val="ru-RU"/>
        </w:rPr>
        <w:lastRenderedPageBreak/>
        <w:t>Веду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>еженедельные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B1C1D"/>
          <w:sz w:val="24"/>
          <w:szCs w:val="24"/>
        </w:rPr>
        <w:t>e-mail</w:t>
      </w:r>
      <w:proofErr w:type="spellEnd"/>
      <w:r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рассылки </w:t>
      </w:r>
      <w:r w:rsidR="009F67FA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под 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>ником «Андрей из Ойл-</w:t>
      </w:r>
      <w:proofErr w:type="spellStart"/>
      <w:r>
        <w:rPr>
          <w:rFonts w:ascii="Arial" w:eastAsia="Arial" w:hAnsi="Arial" w:cs="Arial"/>
          <w:color w:val="1B1C1D"/>
          <w:sz w:val="24"/>
          <w:szCs w:val="24"/>
          <w:lang w:val="ru-RU"/>
        </w:rPr>
        <w:t>Форби</w:t>
      </w:r>
      <w:proofErr w:type="spellEnd"/>
      <w:r>
        <w:rPr>
          <w:rFonts w:ascii="Arial" w:eastAsia="Arial" w:hAnsi="Arial" w:cs="Arial"/>
          <w:color w:val="1B1C1D"/>
          <w:sz w:val="24"/>
          <w:szCs w:val="24"/>
          <w:lang w:val="ru-RU"/>
        </w:rPr>
        <w:t>»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>в рамках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B2B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маркетинга: более</w:t>
      </w:r>
      <w:r w:rsidRPr="001F4506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Pr="005A4E5D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624 К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писем отправлено, средний процент открытий </w:t>
      </w:r>
      <w:r w:rsidRPr="005A4E5D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2</w:t>
      </w:r>
      <w:r w:rsidR="009453EE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5</w:t>
      </w:r>
      <w:r w:rsidRPr="005A4E5D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%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>.</w:t>
      </w:r>
    </w:p>
    <w:p w14:paraId="0000001C" w14:textId="4741A739" w:rsidR="001C1037" w:rsidRDefault="00AA7FBC">
      <w:pPr>
        <w:numPr>
          <w:ilvl w:val="0"/>
          <w:numId w:val="3"/>
        </w:num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 w:rsidRPr="00F906FA">
        <w:rPr>
          <w:rFonts w:ascii="Arial" w:eastAsia="Times New Roman" w:hAnsi="Arial" w:cs="Arial"/>
          <w:color w:val="000000"/>
          <w:sz w:val="24"/>
          <w:szCs w:val="24"/>
        </w:rPr>
        <w:t>Оптимизировал ключевые управленческие процессы в 1С УТ 10.3 и инициировал успешный переход на новую версию 1</w:t>
      </w:r>
      <w:proofErr w:type="gramStart"/>
      <w:r w:rsidRPr="00F906FA">
        <w:rPr>
          <w:rFonts w:ascii="Arial" w:eastAsia="Times New Roman" w:hAnsi="Arial" w:cs="Arial"/>
          <w:color w:val="000000"/>
          <w:sz w:val="24"/>
          <w:szCs w:val="24"/>
        </w:rPr>
        <w:t>С:CRM</w:t>
      </w:r>
      <w:proofErr w:type="gramEnd"/>
      <w:r w:rsidRPr="00F906FA">
        <w:rPr>
          <w:rFonts w:ascii="Arial" w:eastAsia="Times New Roman" w:hAnsi="Arial" w:cs="Arial"/>
          <w:color w:val="000000"/>
          <w:sz w:val="24"/>
          <w:szCs w:val="24"/>
        </w:rPr>
        <w:t>, что повысило эффективность внутренних операций. Активно участвую в доработке конфигурации для максимальной адаптации к бизнес-задачам</w:t>
      </w:r>
      <w:r>
        <w:rPr>
          <w:rFonts w:ascii="Arial" w:eastAsia="Arial" w:hAnsi="Arial" w:cs="Arial"/>
          <w:color w:val="1B1C1D"/>
          <w:sz w:val="24"/>
          <w:szCs w:val="24"/>
        </w:rPr>
        <w:t>.</w:t>
      </w:r>
    </w:p>
    <w:p w14:paraId="0000001D" w14:textId="6EECE202" w:rsidR="001C1037" w:rsidRDefault="00000000">
      <w:pPr>
        <w:numPr>
          <w:ilvl w:val="0"/>
          <w:numId w:val="3"/>
        </w:num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color w:val="1B1C1D"/>
          <w:sz w:val="24"/>
          <w:szCs w:val="24"/>
        </w:rPr>
        <w:t xml:space="preserve">Внедрил новую </w:t>
      </w:r>
      <w:r w:rsidR="001F4506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отчётность с помощью </w:t>
      </w:r>
      <w:r w:rsidR="001F4506">
        <w:rPr>
          <w:rFonts w:ascii="Arial" w:eastAsia="Arial" w:hAnsi="Arial" w:cs="Arial"/>
          <w:color w:val="1B1C1D"/>
          <w:sz w:val="24"/>
          <w:szCs w:val="24"/>
          <w:lang w:val="en-US"/>
        </w:rPr>
        <w:t>BI</w:t>
      </w:r>
      <w:r w:rsidR="001F4506" w:rsidRPr="001F4506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="001F4506">
        <w:rPr>
          <w:rFonts w:ascii="Arial" w:eastAsia="Arial" w:hAnsi="Arial" w:cs="Arial"/>
          <w:color w:val="1B1C1D"/>
          <w:sz w:val="24"/>
          <w:szCs w:val="24"/>
          <w:lang w:val="ru-RU"/>
        </w:rPr>
        <w:t>инструментов для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ежеквартальной аттестации персонала </w:t>
      </w:r>
      <w:r w:rsidR="005A4E5D">
        <w:rPr>
          <w:rFonts w:ascii="Arial" w:eastAsia="Arial" w:hAnsi="Arial" w:cs="Arial"/>
          <w:color w:val="1B1C1D"/>
          <w:sz w:val="24"/>
          <w:szCs w:val="24"/>
          <w:lang w:val="ru-RU"/>
        </w:rPr>
        <w:t>и более полного использования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потенциала продаж.</w:t>
      </w:r>
    </w:p>
    <w:p w14:paraId="4BE3B15F" w14:textId="51051CF0" w:rsidR="005A4E5D" w:rsidRPr="005A4E5D" w:rsidRDefault="00AA7FBC">
      <w:pPr>
        <w:numPr>
          <w:ilvl w:val="0"/>
          <w:numId w:val="3"/>
        </w:num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 w:rsidRPr="00F906FA">
        <w:rPr>
          <w:rFonts w:ascii="Arial" w:eastAsia="Times New Roman" w:hAnsi="Arial" w:cs="Arial"/>
          <w:color w:val="000000"/>
          <w:sz w:val="24"/>
          <w:szCs w:val="24"/>
        </w:rPr>
        <w:t>Инициировал комплексную реорганизацию складских процессов, включая внедрение адресного хранения и оптимизацию площадей, что привело к существенному снижению потерь товара, ускорению обработки заказов и сокращению количества ошибок</w:t>
      </w:r>
      <w:r w:rsidR="005A4E5D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. </w:t>
      </w:r>
    </w:p>
    <w:p w14:paraId="0000001E" w14:textId="7BBC1A39" w:rsidR="001C1037" w:rsidRPr="005A4E5D" w:rsidRDefault="005A4E5D" w:rsidP="005A4E5D">
      <w:pPr>
        <w:numPr>
          <w:ilvl w:val="0"/>
          <w:numId w:val="3"/>
        </w:num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 w:rsidRPr="005A4E5D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Создал и внедрил модуль по работе </w:t>
      </w:r>
      <w:r w:rsidRPr="005A4E5D">
        <w:rPr>
          <w:rFonts w:ascii="Arial" w:eastAsia="Arial" w:hAnsi="Arial" w:cs="Arial"/>
          <w:color w:val="1B1C1D"/>
          <w:sz w:val="24"/>
          <w:szCs w:val="24"/>
        </w:rPr>
        <w:t>с маркетплейсами</w:t>
      </w:r>
      <w:r w:rsidRPr="005A4E5D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, создал </w:t>
      </w:r>
      <w:r w:rsidRPr="005A4E5D">
        <w:rPr>
          <w:rFonts w:ascii="Arial" w:eastAsia="Arial" w:hAnsi="Arial" w:cs="Arial"/>
          <w:color w:val="1B1C1D"/>
          <w:sz w:val="24"/>
          <w:szCs w:val="24"/>
        </w:rPr>
        <w:t>новый канал продаж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>.</w:t>
      </w:r>
      <w:r w:rsidRPr="005A4E5D">
        <w:rPr>
          <w:rFonts w:ascii="Arial" w:eastAsia="Arial" w:hAnsi="Arial" w:cs="Arial"/>
          <w:color w:val="1B1C1D"/>
          <w:sz w:val="24"/>
          <w:szCs w:val="24"/>
        </w:rPr>
        <w:t xml:space="preserve"> </w:t>
      </w:r>
    </w:p>
    <w:p w14:paraId="0000001F" w14:textId="1A7204EE" w:rsidR="001C1037" w:rsidRDefault="00000000">
      <w:pPr>
        <w:numPr>
          <w:ilvl w:val="0"/>
          <w:numId w:val="3"/>
        </w:num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color w:val="1B1C1D"/>
          <w:sz w:val="24"/>
          <w:szCs w:val="24"/>
        </w:rPr>
        <w:t xml:space="preserve">Обеспечил стратегическую адаптацию бизнеса к изменениям рынка: после потери статуса дистрибьютора </w:t>
      </w:r>
      <w:r w:rsidR="005A4E5D">
        <w:rPr>
          <w:rFonts w:ascii="Arial" w:eastAsia="Arial" w:hAnsi="Arial" w:cs="Arial"/>
          <w:color w:val="1B1C1D"/>
          <w:sz w:val="24"/>
          <w:szCs w:val="24"/>
          <w:lang w:val="ru-RU"/>
        </w:rPr>
        <w:t>компания успешно перезапустилась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в мультибрендовом формате</w:t>
      </w:r>
      <w:r w:rsidR="005A4E5D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. Нашёл и привлёк к сотрудничеству двух </w:t>
      </w:r>
      <w:r>
        <w:rPr>
          <w:rFonts w:ascii="Arial" w:eastAsia="Arial" w:hAnsi="Arial" w:cs="Arial"/>
          <w:color w:val="1B1C1D"/>
          <w:sz w:val="24"/>
          <w:szCs w:val="24"/>
        </w:rPr>
        <w:t>новых поставщиков.</w:t>
      </w:r>
    </w:p>
    <w:p w14:paraId="00000022" w14:textId="5FDC344B" w:rsidR="001C1037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color w:val="1B1C1D"/>
          <w:sz w:val="24"/>
          <w:szCs w:val="24"/>
        </w:rPr>
        <w:t xml:space="preserve">Повысил долю </w:t>
      </w:r>
      <w:r w:rsidR="00C23D26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прямых 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продаж </w:t>
      </w:r>
      <w:r w:rsidR="00C23D26">
        <w:rPr>
          <w:rFonts w:ascii="Arial" w:eastAsia="Arial" w:hAnsi="Arial" w:cs="Arial"/>
          <w:color w:val="1B1C1D"/>
          <w:sz w:val="24"/>
          <w:szCs w:val="24"/>
          <w:lang w:val="ru-RU"/>
        </w:rPr>
        <w:t>В2В</w:t>
      </w:r>
      <w:r w:rsidR="00C23D26"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через сайт до </w:t>
      </w:r>
      <w:r w:rsidR="005A4E5D"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>2</w:t>
      </w:r>
      <w:r>
        <w:rPr>
          <w:rFonts w:ascii="Arial" w:eastAsia="Arial" w:hAnsi="Arial" w:cs="Arial"/>
          <w:b/>
          <w:color w:val="1B1C1D"/>
          <w:sz w:val="24"/>
          <w:szCs w:val="24"/>
        </w:rPr>
        <w:t>0%</w:t>
      </w:r>
      <w:r>
        <w:rPr>
          <w:rFonts w:ascii="Arial" w:eastAsia="Arial" w:hAnsi="Arial" w:cs="Arial"/>
          <w:color w:val="1B1C1D"/>
          <w:sz w:val="24"/>
          <w:szCs w:val="24"/>
        </w:rPr>
        <w:t>.</w:t>
      </w:r>
    </w:p>
    <w:p w14:paraId="00000023" w14:textId="77777777" w:rsidR="001C1037" w:rsidRDefault="001C1037">
      <w:pPr>
        <w:spacing w:after="0" w:line="240" w:lineRule="auto"/>
        <w:ind w:left="720"/>
        <w:rPr>
          <w:rFonts w:ascii="Arial" w:eastAsia="Arial" w:hAnsi="Arial" w:cs="Arial"/>
          <w:color w:val="1B1C1D"/>
          <w:sz w:val="24"/>
          <w:szCs w:val="24"/>
        </w:rPr>
      </w:pPr>
    </w:p>
    <w:p w14:paraId="00000024" w14:textId="1D136D9E" w:rsidR="001C1037" w:rsidRDefault="00000000">
      <w:pPr>
        <w:spacing w:after="28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ООО «АВТО-ЭМ», руководитель отдела по работе с ключевыми клиентами</w:t>
      </w:r>
      <w:r>
        <w:rPr>
          <w:rFonts w:ascii="Arial" w:eastAsia="Arial" w:hAnsi="Arial" w:cs="Arial"/>
          <w:b/>
          <w:color w:val="1B1C1D"/>
          <w:sz w:val="24"/>
          <w:szCs w:val="24"/>
        </w:rPr>
        <w:br/>
      </w:r>
      <w:r>
        <w:rPr>
          <w:rFonts w:ascii="Arial" w:eastAsia="Arial" w:hAnsi="Arial" w:cs="Arial"/>
          <w:color w:val="1B1C1D"/>
          <w:sz w:val="24"/>
          <w:szCs w:val="24"/>
        </w:rPr>
        <w:t xml:space="preserve">(Дистрибьюция лакокрасочных, расходных материалов и оборудования для кузовного ремонта автомобилей) Октябрь 2009 – январь 2020 </w:t>
      </w:r>
    </w:p>
    <w:p w14:paraId="00000028" w14:textId="52D15030" w:rsidR="001C1037" w:rsidRDefault="00000000" w:rsidP="00AA7FBC">
      <w:p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Успешно переключил крупных ключевых клиентов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от конкурентов, включая ведущие автодилерские холдинги (Рольф, Независимость, </w:t>
      </w:r>
      <w:proofErr w:type="spellStart"/>
      <w:r>
        <w:rPr>
          <w:rFonts w:ascii="Arial" w:eastAsia="Arial" w:hAnsi="Arial" w:cs="Arial"/>
          <w:color w:val="1B1C1D"/>
          <w:sz w:val="24"/>
          <w:szCs w:val="24"/>
        </w:rPr>
        <w:t>Инчкейп</w:t>
      </w:r>
      <w:proofErr w:type="spellEnd"/>
      <w:r>
        <w:rPr>
          <w:rFonts w:ascii="Arial" w:eastAsia="Arial" w:hAnsi="Arial" w:cs="Arial"/>
          <w:color w:val="1B1C1D"/>
          <w:sz w:val="24"/>
          <w:szCs w:val="24"/>
        </w:rPr>
        <w:t>, Автодом, ТЦ Кунцево, Автомир, Инком, ГК Великан).</w:t>
      </w:r>
      <w:r w:rsid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="00AA7FBC" w:rsidRPr="00AA7FBC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Создал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 xml:space="preserve"> новый продающий веб-сайт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компании.</w:t>
      </w:r>
      <w:r w:rsid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Разработал и внедрил программы бизнес-консультирования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для клиентов, направленные на поддержку и увеличение продаж.</w:t>
      </w:r>
      <w:r w:rsid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Организовал и провел более 20 PR-программ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для высшего управляющего персонала ключевых клиентов, включая презентации, демонстрации и поездки на зарубежные предприятия для обмена опытом.</w:t>
      </w:r>
      <w:r>
        <w:rPr>
          <w:rFonts w:ascii="Arial" w:eastAsia="Arial" w:hAnsi="Arial" w:cs="Arial"/>
          <w:color w:val="1B1C1D"/>
          <w:sz w:val="24"/>
          <w:szCs w:val="24"/>
        </w:rPr>
        <w:br/>
      </w:r>
    </w:p>
    <w:p w14:paraId="00000029" w14:textId="5961EECF" w:rsidR="001C1037" w:rsidRDefault="00000000">
      <w:pPr>
        <w:spacing w:after="28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ООО «</w:t>
      </w:r>
      <w:proofErr w:type="spellStart"/>
      <w:r>
        <w:rPr>
          <w:rFonts w:ascii="Arial" w:eastAsia="Arial" w:hAnsi="Arial" w:cs="Arial"/>
          <w:b/>
          <w:color w:val="1B1C1D"/>
          <w:sz w:val="24"/>
          <w:szCs w:val="24"/>
        </w:rPr>
        <w:t>Технолак</w:t>
      </w:r>
      <w:proofErr w:type="spellEnd"/>
      <w:r>
        <w:rPr>
          <w:rFonts w:ascii="Arial" w:eastAsia="Arial" w:hAnsi="Arial" w:cs="Arial"/>
          <w:b/>
          <w:color w:val="1B1C1D"/>
          <w:sz w:val="24"/>
          <w:szCs w:val="24"/>
        </w:rPr>
        <w:t xml:space="preserve">», коммерческий директор </w:t>
      </w:r>
      <w:r>
        <w:rPr>
          <w:rFonts w:ascii="Arial" w:eastAsia="Arial" w:hAnsi="Arial" w:cs="Arial"/>
          <w:color w:val="1B1C1D"/>
          <w:sz w:val="24"/>
          <w:szCs w:val="24"/>
        </w:rPr>
        <w:t>(</w:t>
      </w:r>
      <w:r w:rsidR="00390949">
        <w:rPr>
          <w:rFonts w:ascii="Arial" w:eastAsia="Arial" w:hAnsi="Arial" w:cs="Arial"/>
          <w:color w:val="1B1C1D"/>
          <w:sz w:val="24"/>
          <w:szCs w:val="24"/>
          <w:lang w:val="ru-RU"/>
        </w:rPr>
        <w:t>Дистрибьютор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лакокрасочных, расходных материалов и оборудования для кузовного ремонта автомобилей)</w:t>
      </w:r>
      <w:r>
        <w:rPr>
          <w:rFonts w:ascii="Arial" w:eastAsia="Arial" w:hAnsi="Arial" w:cs="Arial"/>
          <w:color w:val="1B1C1D"/>
          <w:sz w:val="24"/>
          <w:szCs w:val="24"/>
        </w:rPr>
        <w:br/>
        <w:t xml:space="preserve">Январь 2009 – август 2010 </w:t>
      </w:r>
    </w:p>
    <w:p w14:paraId="233280F8" w14:textId="40E2CAEB" w:rsidR="00390949" w:rsidRPr="00390949" w:rsidRDefault="00000000" w:rsidP="00AA7FBC">
      <w:p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Осуществил комплексную реорганизацию компании</w:t>
      </w:r>
      <w:r>
        <w:rPr>
          <w:rFonts w:ascii="Arial" w:eastAsia="Arial" w:hAnsi="Arial" w:cs="Arial"/>
          <w:color w:val="1B1C1D"/>
          <w:sz w:val="24"/>
          <w:szCs w:val="24"/>
        </w:rPr>
        <w:t>, включая оптимизацию и сокращение отдела продаж, а также внедрение новой ERP-системы.</w:t>
      </w:r>
      <w:r w:rsid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Обеспечил устойчивость бизнеса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в условиях посткризисного вызова рынка и успешно подготовил компанию к продаже, защитив интересы главного акционера.</w:t>
      </w:r>
      <w:r w:rsid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Упорядочил процессы работы с клиентами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, внедрив высокий уровень технической и бизнес-поддержки, что позволило сохранить активную клиентскую базу на </w:t>
      </w:r>
      <w:r w:rsidR="009453EE">
        <w:rPr>
          <w:rFonts w:ascii="Arial" w:eastAsia="Arial" w:hAnsi="Arial" w:cs="Arial"/>
          <w:color w:val="1B1C1D"/>
          <w:sz w:val="24"/>
          <w:szCs w:val="24"/>
        </w:rPr>
        <w:t>докризисном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уровне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.</w:t>
      </w:r>
      <w:r w:rsidR="00AA7FBC" w:rsidRPr="00AA7FBC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 xml:space="preserve">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Заключил крупнейшую сделку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в истории компании по оснащению нового цеха "Авилон" оборудованием и материалами, предотвратив переход клиента к конкурентам и </w:t>
      </w:r>
      <w:r>
        <w:rPr>
          <w:rFonts w:ascii="Arial" w:eastAsia="Arial" w:hAnsi="Arial" w:cs="Arial"/>
          <w:b/>
          <w:color w:val="1B1C1D"/>
          <w:sz w:val="24"/>
          <w:szCs w:val="24"/>
        </w:rPr>
        <w:t>увеличив продажи ЛКМ вдвое</w:t>
      </w:r>
      <w:r>
        <w:rPr>
          <w:rFonts w:ascii="Arial" w:eastAsia="Arial" w:hAnsi="Arial" w:cs="Arial"/>
          <w:color w:val="1B1C1D"/>
          <w:sz w:val="24"/>
          <w:szCs w:val="24"/>
        </w:rPr>
        <w:t>.</w:t>
      </w:r>
    </w:p>
    <w:p w14:paraId="0000002E" w14:textId="77777777" w:rsidR="001C1037" w:rsidRDefault="001C1037">
      <w:pPr>
        <w:spacing w:after="0" w:line="240" w:lineRule="auto"/>
        <w:ind w:left="720"/>
        <w:rPr>
          <w:rFonts w:ascii="Arial" w:eastAsia="Arial" w:hAnsi="Arial" w:cs="Arial"/>
          <w:color w:val="1B1C1D"/>
          <w:sz w:val="24"/>
          <w:szCs w:val="24"/>
        </w:rPr>
      </w:pPr>
    </w:p>
    <w:p w14:paraId="35BB88B6" w14:textId="031D981A" w:rsidR="00390949" w:rsidRDefault="00000000">
      <w:pPr>
        <w:spacing w:after="280" w:line="240" w:lineRule="auto"/>
        <w:ind w:right="-288"/>
        <w:rPr>
          <w:rFonts w:ascii="Arial" w:eastAsia="Arial" w:hAnsi="Arial" w:cs="Arial"/>
          <w:b/>
          <w:color w:val="1B1C1D"/>
          <w:sz w:val="24"/>
          <w:szCs w:val="24"/>
          <w:lang w:val="ru-RU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ООО «</w:t>
      </w:r>
      <w:proofErr w:type="spellStart"/>
      <w:r>
        <w:rPr>
          <w:rFonts w:ascii="Arial" w:eastAsia="Arial" w:hAnsi="Arial" w:cs="Arial"/>
          <w:b/>
          <w:color w:val="1B1C1D"/>
          <w:sz w:val="24"/>
          <w:szCs w:val="24"/>
        </w:rPr>
        <w:t>Акзо</w:t>
      </w:r>
      <w:proofErr w:type="spellEnd"/>
      <w:r>
        <w:rPr>
          <w:rFonts w:ascii="Arial" w:eastAsia="Arial" w:hAnsi="Arial" w:cs="Arial"/>
          <w:b/>
          <w:color w:val="1B1C1D"/>
          <w:sz w:val="24"/>
          <w:szCs w:val="24"/>
        </w:rPr>
        <w:t xml:space="preserve"> Нобель </w:t>
      </w:r>
      <w:proofErr w:type="spellStart"/>
      <w:r>
        <w:rPr>
          <w:rFonts w:ascii="Arial" w:eastAsia="Arial" w:hAnsi="Arial" w:cs="Arial"/>
          <w:b/>
          <w:color w:val="1B1C1D"/>
          <w:sz w:val="24"/>
          <w:szCs w:val="24"/>
        </w:rPr>
        <w:t>Автопокрытия</w:t>
      </w:r>
      <w:proofErr w:type="spellEnd"/>
      <w:r>
        <w:rPr>
          <w:rFonts w:ascii="Arial" w:eastAsia="Arial" w:hAnsi="Arial" w:cs="Arial"/>
          <w:b/>
          <w:color w:val="1B1C1D"/>
          <w:sz w:val="24"/>
          <w:szCs w:val="24"/>
        </w:rPr>
        <w:t xml:space="preserve">», региональный управляющий по продажам / Директор по работе с автопроизводителями и ключевыми заказчиками </w:t>
      </w:r>
    </w:p>
    <w:p w14:paraId="0000002F" w14:textId="0C18FD56" w:rsidR="001C1037" w:rsidRDefault="00000000">
      <w:pPr>
        <w:spacing w:after="280" w:line="240" w:lineRule="auto"/>
        <w:ind w:right="-288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color w:val="1B1C1D"/>
          <w:sz w:val="24"/>
          <w:szCs w:val="24"/>
        </w:rPr>
        <w:t xml:space="preserve">(Производитель, импортёр лакокрасочных материалов </w:t>
      </w:r>
      <w:proofErr w:type="spellStart"/>
      <w:r>
        <w:rPr>
          <w:rFonts w:ascii="Arial" w:eastAsia="Arial" w:hAnsi="Arial" w:cs="Arial"/>
          <w:color w:val="1B1C1D"/>
          <w:sz w:val="24"/>
          <w:szCs w:val="24"/>
        </w:rPr>
        <w:t>Sikkens</w:t>
      </w:r>
      <w:proofErr w:type="spellEnd"/>
      <w:r>
        <w:rPr>
          <w:rFonts w:ascii="Arial" w:eastAsia="Arial" w:hAnsi="Arial" w:cs="Arial"/>
          <w:color w:val="1B1C1D"/>
          <w:sz w:val="24"/>
          <w:szCs w:val="24"/>
        </w:rPr>
        <w:t xml:space="preserve"> Car </w:t>
      </w:r>
      <w:proofErr w:type="spellStart"/>
      <w:r>
        <w:rPr>
          <w:rFonts w:ascii="Arial" w:eastAsia="Arial" w:hAnsi="Arial" w:cs="Arial"/>
          <w:color w:val="1B1C1D"/>
          <w:sz w:val="24"/>
          <w:szCs w:val="24"/>
        </w:rPr>
        <w:t>Refinishes</w:t>
      </w:r>
      <w:proofErr w:type="spellEnd"/>
      <w:r>
        <w:rPr>
          <w:rFonts w:ascii="Arial" w:eastAsia="Arial" w:hAnsi="Arial" w:cs="Arial"/>
          <w:color w:val="1B1C1D"/>
          <w:sz w:val="24"/>
          <w:szCs w:val="24"/>
        </w:rPr>
        <w:t>)</w:t>
      </w:r>
      <w:r>
        <w:rPr>
          <w:rFonts w:ascii="Arial" w:eastAsia="Arial" w:hAnsi="Arial" w:cs="Arial"/>
          <w:color w:val="1B1C1D"/>
          <w:sz w:val="24"/>
          <w:szCs w:val="24"/>
        </w:rPr>
        <w:br/>
        <w:t xml:space="preserve">Апрель 1999 – январь 2009 </w:t>
      </w:r>
    </w:p>
    <w:p w14:paraId="00000033" w14:textId="5270CB2E" w:rsidR="001C1037" w:rsidRDefault="00000000" w:rsidP="00AA7FBC">
      <w:p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color w:val="1B1C1D"/>
          <w:sz w:val="24"/>
          <w:szCs w:val="24"/>
        </w:rPr>
        <w:t xml:space="preserve">Совместно с дистрибьюторами успешно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реализовал программы по переключению ключевых клиентов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с продуктов конкурентов.</w:t>
      </w:r>
      <w:r w:rsid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Обеспечил стабильный рост продаж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r>
        <w:rPr>
          <w:rFonts w:ascii="Arial" w:eastAsia="Arial" w:hAnsi="Arial" w:cs="Arial"/>
          <w:color w:val="1B1C1D"/>
          <w:sz w:val="24"/>
          <w:szCs w:val="24"/>
        </w:rPr>
        <w:lastRenderedPageBreak/>
        <w:t>через</w:t>
      </w:r>
      <w:r w:rsid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="000277BC">
        <w:rPr>
          <w:rFonts w:ascii="Arial" w:eastAsia="Arial" w:hAnsi="Arial" w:cs="Arial"/>
          <w:color w:val="1B1C1D"/>
          <w:sz w:val="24"/>
          <w:szCs w:val="24"/>
          <w:lang w:val="ru-RU"/>
        </w:rPr>
        <w:t>дистрибьюторскую сеть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в Центральном и Северо-Западном регионах, расширяя клиентскую базу и внедряя программы лояльности.</w:t>
      </w:r>
      <w:r w:rsid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Заключил стратегические договоры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с лидирующими автоимпортерами РФ (Хёндэ, КИА, Форд, Ауди, Пежо, Хонда, Ситроен).</w:t>
      </w:r>
      <w:r w:rsid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Разработал и внедрил программы лояльности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и бизнес-поддержки для автодилерских холдингов, что обеспечило устойчивое развитие продаж</w:t>
      </w:r>
      <w:r w:rsidR="009453EE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ЛКМ</w:t>
      </w:r>
      <w:r>
        <w:rPr>
          <w:rFonts w:ascii="Arial" w:eastAsia="Arial" w:hAnsi="Arial" w:cs="Arial"/>
          <w:color w:val="1B1C1D"/>
          <w:sz w:val="24"/>
          <w:szCs w:val="24"/>
        </w:rPr>
        <w:t>, активное участие в тендерах</w:t>
      </w:r>
      <w:r w:rsidR="009453EE">
        <w:rPr>
          <w:rFonts w:ascii="Arial" w:eastAsia="Arial" w:hAnsi="Arial" w:cs="Arial"/>
          <w:color w:val="1B1C1D"/>
          <w:sz w:val="24"/>
          <w:szCs w:val="24"/>
          <w:lang w:val="ru-RU"/>
        </w:rPr>
        <w:t>,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достижение лучших показателей затрат на </w:t>
      </w:r>
      <w:proofErr w:type="spellStart"/>
      <w:r>
        <w:rPr>
          <w:rFonts w:ascii="Arial" w:eastAsia="Arial" w:hAnsi="Arial" w:cs="Arial"/>
          <w:color w:val="1B1C1D"/>
          <w:sz w:val="24"/>
          <w:szCs w:val="24"/>
        </w:rPr>
        <w:t>нормо</w:t>
      </w:r>
      <w:proofErr w:type="spellEnd"/>
      <w:r>
        <w:rPr>
          <w:rFonts w:ascii="Arial" w:eastAsia="Arial" w:hAnsi="Arial" w:cs="Arial"/>
          <w:color w:val="1B1C1D"/>
          <w:sz w:val="24"/>
          <w:szCs w:val="24"/>
        </w:rPr>
        <w:t>/час.</w:t>
      </w:r>
    </w:p>
    <w:p w14:paraId="00000034" w14:textId="77777777" w:rsidR="001C1037" w:rsidRDefault="00000000">
      <w:pPr>
        <w:spacing w:after="28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ООО «</w:t>
      </w:r>
      <w:proofErr w:type="spellStart"/>
      <w:r>
        <w:rPr>
          <w:rFonts w:ascii="Arial" w:eastAsia="Arial" w:hAnsi="Arial" w:cs="Arial"/>
          <w:b/>
          <w:color w:val="1B1C1D"/>
          <w:sz w:val="24"/>
          <w:szCs w:val="24"/>
        </w:rPr>
        <w:t>Элевтер</w:t>
      </w:r>
      <w:proofErr w:type="spellEnd"/>
      <w:r>
        <w:rPr>
          <w:rFonts w:ascii="Arial" w:eastAsia="Arial" w:hAnsi="Arial" w:cs="Arial"/>
          <w:b/>
          <w:color w:val="1B1C1D"/>
          <w:sz w:val="24"/>
          <w:szCs w:val="24"/>
        </w:rPr>
        <w:t>», Менеджер по продажам / Генеральный директор</w:t>
      </w:r>
      <w:r>
        <w:rPr>
          <w:rFonts w:ascii="Arial" w:eastAsia="Arial" w:hAnsi="Arial" w:cs="Arial"/>
          <w:b/>
          <w:color w:val="1B1C1D"/>
          <w:sz w:val="24"/>
          <w:szCs w:val="24"/>
        </w:rPr>
        <w:br/>
      </w:r>
      <w:r>
        <w:rPr>
          <w:rFonts w:ascii="Arial" w:eastAsia="Arial" w:hAnsi="Arial" w:cs="Arial"/>
          <w:color w:val="1B1C1D"/>
          <w:sz w:val="24"/>
          <w:szCs w:val="24"/>
        </w:rPr>
        <w:t>(Дистрибьютор оборудования, ЛКМ, материалов для кузовного ремонта)</w:t>
      </w:r>
      <w:r>
        <w:rPr>
          <w:rFonts w:ascii="Arial" w:eastAsia="Arial" w:hAnsi="Arial" w:cs="Arial"/>
          <w:color w:val="1B1C1D"/>
          <w:sz w:val="24"/>
          <w:szCs w:val="24"/>
        </w:rPr>
        <w:br/>
        <w:t xml:space="preserve">Январь 1997 – апрель 1999 </w:t>
      </w:r>
    </w:p>
    <w:p w14:paraId="00000039" w14:textId="46AB4ABA" w:rsidR="001C1037" w:rsidRPr="00AA7FBC" w:rsidRDefault="00000000" w:rsidP="00AA7FBC">
      <w:p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Развил дистрибьюторскую сеть</w:t>
      </w:r>
      <w:r w:rsidRPr="00AA7FBC">
        <w:rPr>
          <w:rFonts w:ascii="Arial" w:eastAsia="Arial" w:hAnsi="Arial" w:cs="Arial"/>
          <w:color w:val="1B1C1D"/>
          <w:sz w:val="24"/>
          <w:szCs w:val="24"/>
        </w:rPr>
        <w:t>, успешно переключая дистрибьюторов с конкурентных материалов.</w:t>
      </w:r>
      <w:r w:rsidR="00AA7FBC" w:rsidRP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Создал эффективные практики работы</w:t>
      </w:r>
      <w:r w:rsidRPr="00AA7FBC">
        <w:rPr>
          <w:rFonts w:ascii="Arial" w:eastAsia="Arial" w:hAnsi="Arial" w:cs="Arial"/>
          <w:color w:val="1B1C1D"/>
          <w:sz w:val="24"/>
          <w:szCs w:val="24"/>
        </w:rPr>
        <w:t xml:space="preserve"> продающего персонала с клиентской базой.</w:t>
      </w:r>
      <w:r w:rsidR="00AA7FBC" w:rsidRP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Обеспечил органический рост компании</w:t>
      </w:r>
      <w:r w:rsidRPr="00AA7FBC">
        <w:rPr>
          <w:rFonts w:ascii="Arial" w:eastAsia="Arial" w:hAnsi="Arial" w:cs="Arial"/>
          <w:color w:val="1B1C1D"/>
          <w:sz w:val="24"/>
          <w:szCs w:val="24"/>
        </w:rPr>
        <w:t xml:space="preserve"> в темпе, соответствующем </w:t>
      </w:r>
      <w:r w:rsid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взрывному </w:t>
      </w:r>
      <w:r w:rsidRPr="00AA7FBC">
        <w:rPr>
          <w:rFonts w:ascii="Arial" w:eastAsia="Arial" w:hAnsi="Arial" w:cs="Arial"/>
          <w:color w:val="1B1C1D"/>
          <w:sz w:val="24"/>
          <w:szCs w:val="24"/>
        </w:rPr>
        <w:t>росту рынка.</w:t>
      </w:r>
      <w:r w:rsidR="00AA7FBC" w:rsidRPr="00AA7F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Pr="00AA7FBC">
        <w:rPr>
          <w:rFonts w:ascii="Arial" w:eastAsia="Arial" w:hAnsi="Arial" w:cs="Arial"/>
          <w:b/>
          <w:bCs/>
          <w:color w:val="1B1C1D"/>
          <w:sz w:val="24"/>
          <w:szCs w:val="24"/>
        </w:rPr>
        <w:t>Развил инфраструктуру</w:t>
      </w:r>
      <w:r w:rsidRPr="00AA7FBC">
        <w:rPr>
          <w:rFonts w:ascii="Arial" w:eastAsia="Arial" w:hAnsi="Arial" w:cs="Arial"/>
          <w:color w:val="1B1C1D"/>
          <w:sz w:val="24"/>
          <w:szCs w:val="24"/>
        </w:rPr>
        <w:t xml:space="preserve"> компании (новый офис, склад, автопарк) в соответствии с возросшими требованиями бизнеса.</w:t>
      </w:r>
    </w:p>
    <w:p w14:paraId="0000003D" w14:textId="77777777" w:rsidR="001C1037" w:rsidRDefault="00000000">
      <w:pPr>
        <w:spacing w:after="120" w:line="240" w:lineRule="auto"/>
        <w:rPr>
          <w:rFonts w:ascii="Arial" w:eastAsia="Arial" w:hAnsi="Arial" w:cs="Arial"/>
          <w:color w:val="1B1C1D"/>
          <w:sz w:val="24"/>
          <w:szCs w:val="24"/>
        </w:rPr>
      </w:pPr>
      <w:bookmarkStart w:id="0" w:name="_Hlk208311412"/>
      <w:r>
        <w:pict w14:anchorId="089E7328">
          <v:rect id="_x0000_i1029" style="width:0;height:1.5pt" o:hralign="center" o:hrstd="t" o:hr="t" fillcolor="#a0a0a0" stroked="f"/>
        </w:pict>
      </w:r>
      <w:bookmarkEnd w:id="0"/>
    </w:p>
    <w:p w14:paraId="0000003E" w14:textId="6BA01A40" w:rsidR="001C1037" w:rsidRDefault="00DD2EB6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>Образование</w:t>
      </w:r>
      <w:r>
        <w:rPr>
          <w:rFonts w:ascii="Arial" w:eastAsia="Arial" w:hAnsi="Arial" w:cs="Arial"/>
          <w:b/>
          <w:color w:val="1B1C1D"/>
          <w:sz w:val="24"/>
          <w:szCs w:val="24"/>
        </w:rPr>
        <w:t xml:space="preserve"> и курсы</w:t>
      </w:r>
    </w:p>
    <w:p w14:paraId="0000003F" w14:textId="5D7C37BD" w:rsidR="001C1037" w:rsidRPr="000277BC" w:rsidRDefault="00695D10" w:rsidP="000277BC">
      <w:pPr>
        <w:spacing w:after="0" w:line="216" w:lineRule="auto"/>
        <w:rPr>
          <w:rFonts w:ascii="Times New Roman" w:eastAsia="Times New Roman" w:hAnsi="Times New Roman" w:cs="Times New Roman"/>
          <w:sz w:val="24"/>
          <w:szCs w:val="10"/>
          <w:lang w:val="ru-RU"/>
        </w:rPr>
      </w:pPr>
      <w:r w:rsidRPr="000277BC"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>2025</w:t>
      </w:r>
      <w:r w:rsidR="005658CF" w:rsidRPr="000277BC"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 xml:space="preserve"> </w:t>
      </w:r>
      <w:proofErr w:type="spellStart"/>
      <w:r w:rsidR="00DD2EB6" w:rsidRPr="000277BC"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>Нетология</w:t>
      </w:r>
      <w:proofErr w:type="spellEnd"/>
      <w:r w:rsidRPr="000277BC">
        <w:rPr>
          <w:rFonts w:ascii="Arial" w:eastAsia="Arial" w:hAnsi="Arial" w:cs="Arial"/>
          <w:b/>
          <w:color w:val="1B1C1D"/>
          <w:sz w:val="24"/>
          <w:szCs w:val="24"/>
        </w:rPr>
        <w:t>:</w:t>
      </w:r>
      <w:r w:rsidRPr="000277BC"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r w:rsidR="00DD2EB6" w:rsidRPr="000277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диплом профессиональной переподготовки </w:t>
      </w:r>
      <w:hyperlink r:id="rId13" w:history="1">
        <w:r w:rsidR="00DD2EB6" w:rsidRPr="00B222A7">
          <w:rPr>
            <w:rStyle w:val="ae"/>
            <w:rFonts w:ascii="Arial" w:eastAsia="Arial" w:hAnsi="Arial" w:cs="Arial"/>
            <w:sz w:val="24"/>
            <w:szCs w:val="24"/>
            <w:lang w:val="ru-RU"/>
          </w:rPr>
          <w:t>«Бизнес-аналитик: расширенный курс»</w:t>
        </w:r>
      </w:hyperlink>
      <w:r w:rsidR="00DD2EB6" w:rsidRPr="000277BC">
        <w:rPr>
          <w:rFonts w:ascii="Arial" w:eastAsia="Arial" w:hAnsi="Arial" w:cs="Arial"/>
          <w:color w:val="1B1C1D"/>
          <w:sz w:val="24"/>
          <w:szCs w:val="24"/>
          <w:lang w:val="ru-RU"/>
        </w:rPr>
        <w:t>, квалификация «Бизнес-аналитик»</w:t>
      </w:r>
      <w:r w:rsidR="000277BC" w:rsidRPr="000277BC">
        <w:rPr>
          <w:rFonts w:ascii="Arial" w:eastAsia="Arial" w:hAnsi="Arial" w:cs="Arial"/>
          <w:color w:val="1B1C1D"/>
          <w:sz w:val="24"/>
          <w:szCs w:val="24"/>
          <w:lang w:val="ru-RU"/>
        </w:rPr>
        <w:br/>
      </w:r>
      <w:r w:rsidR="000277BC" w:rsidRPr="000277BC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 xml:space="preserve">2022 – 2024 </w:t>
      </w:r>
      <w:proofErr w:type="spellStart"/>
      <w:r w:rsidR="000277BC" w:rsidRPr="000277BC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Нетология</w:t>
      </w:r>
      <w:proofErr w:type="spellEnd"/>
      <w:r w:rsidR="000277BC" w:rsidRPr="000277BC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:</w:t>
      </w:r>
      <w:r w:rsidR="000277BC" w:rsidRPr="000277BC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 w:rsidR="000277BC" w:rsidRPr="000277BC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val="ru-RU"/>
        </w:rPr>
        <w:t xml:space="preserve">основы эффективной коммуникации, </w:t>
      </w:r>
      <w:proofErr w:type="spellStart"/>
      <w:r w:rsidR="000277BC" w:rsidRPr="000277BC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val="ru-RU"/>
        </w:rPr>
        <w:t>soft</w:t>
      </w:r>
      <w:proofErr w:type="spellEnd"/>
      <w:r w:rsidR="000277BC" w:rsidRPr="000277BC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val="ru-RU"/>
        </w:rPr>
        <w:t xml:space="preserve"> </w:t>
      </w:r>
      <w:proofErr w:type="spellStart"/>
      <w:r w:rsidR="000277BC" w:rsidRPr="000277BC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val="ru-RU"/>
        </w:rPr>
        <w:t>skills</w:t>
      </w:r>
      <w:proofErr w:type="spellEnd"/>
      <w:r w:rsidR="000277BC" w:rsidRPr="000277BC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val="ru-RU"/>
        </w:rPr>
        <w:t>, Excel для анализа данных, оптимизация работы с данными, визуализация данных в дашбордах, маркетинговая воронка: как повысить продажи, 1С аналитик: расширенный курс</w:t>
      </w:r>
    </w:p>
    <w:p w14:paraId="646020FF" w14:textId="314A7CB3" w:rsidR="00DD2EB6" w:rsidRPr="00B222A7" w:rsidRDefault="00DD2EB6" w:rsidP="00695D10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 w:rsidRPr="00DD2EB6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202</w:t>
      </w:r>
      <w:r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2</w:t>
      </w:r>
      <w:r w:rsidRPr="00DD2EB6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 xml:space="preserve"> </w:t>
      </w:r>
      <w:proofErr w:type="spellStart"/>
      <w:r w:rsidRPr="00DD2EB6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ДашаМэйл</w:t>
      </w:r>
      <w:proofErr w:type="spellEnd"/>
      <w:r w:rsidRPr="00DD2EB6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: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color w:val="1B1C1D"/>
          <w:sz w:val="24"/>
          <w:szCs w:val="24"/>
          <w:lang w:val="en-US"/>
        </w:rPr>
        <w:t>email</w:t>
      </w:r>
      <w:r w:rsidR="000277BC">
        <w:rPr>
          <w:rFonts w:ascii="Arial" w:eastAsia="Arial" w:hAnsi="Arial" w:cs="Arial"/>
          <w:color w:val="1B1C1D"/>
          <w:sz w:val="24"/>
          <w:szCs w:val="24"/>
          <w:lang w:val="ru-RU"/>
        </w:rPr>
        <w:t>-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>маркетинг</w:t>
      </w:r>
    </w:p>
    <w:p w14:paraId="22F89B2A" w14:textId="4DCE8150" w:rsidR="00DD2EB6" w:rsidRDefault="00DD2EB6" w:rsidP="00695D10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 xml:space="preserve">2021 </w:t>
      </w:r>
      <w:proofErr w:type="spellStart"/>
      <w:r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>Нетология</w:t>
      </w:r>
      <w:proofErr w:type="spellEnd"/>
      <w:r w:rsidRPr="00DD2EB6">
        <w:rPr>
          <w:rFonts w:ascii="Arial" w:eastAsia="Arial" w:hAnsi="Arial" w:cs="Arial"/>
          <w:b/>
          <w:color w:val="1B1C1D"/>
          <w:sz w:val="24"/>
          <w:szCs w:val="24"/>
        </w:rPr>
        <w:t>:</w:t>
      </w:r>
      <w:r w:rsidRPr="00DD2EB6"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диплом профессиональной переподготовки </w:t>
      </w:r>
      <w:hyperlink r:id="rId14" w:history="1">
        <w:r w:rsidRPr="00B222A7">
          <w:rPr>
            <w:rStyle w:val="ae"/>
            <w:rFonts w:ascii="Arial" w:eastAsia="Arial" w:hAnsi="Arial" w:cs="Arial"/>
            <w:sz w:val="24"/>
            <w:szCs w:val="24"/>
            <w:lang w:val="ru-RU"/>
          </w:rPr>
          <w:t>«Продакт</w:t>
        </w:r>
        <w:r w:rsidRPr="00B222A7">
          <w:rPr>
            <w:rStyle w:val="ae"/>
            <w:rFonts w:ascii="Arial" w:eastAsia="Arial" w:hAnsi="Arial" w:cs="Arial"/>
            <w:sz w:val="24"/>
            <w:szCs w:val="24"/>
          </w:rPr>
          <w:t>-</w:t>
        </w:r>
        <w:r w:rsidRPr="00B222A7">
          <w:rPr>
            <w:rStyle w:val="ae"/>
            <w:rFonts w:ascii="Arial" w:eastAsia="Arial" w:hAnsi="Arial" w:cs="Arial"/>
            <w:sz w:val="24"/>
            <w:szCs w:val="24"/>
            <w:lang w:val="ru-RU"/>
          </w:rPr>
          <w:t>маркетолог»</w:t>
        </w:r>
      </w:hyperlink>
      <w:r>
        <w:rPr>
          <w:rFonts w:ascii="Arial" w:eastAsia="Arial" w:hAnsi="Arial" w:cs="Arial"/>
          <w:color w:val="1B1C1D"/>
          <w:sz w:val="24"/>
          <w:szCs w:val="24"/>
          <w:lang w:val="ru-RU"/>
        </w:rPr>
        <w:t>, квалификация «Менеджер по развитию продукта»</w:t>
      </w:r>
      <w:r w:rsidRPr="00DD2EB6">
        <w:rPr>
          <w:rFonts w:ascii="Arial" w:eastAsia="Arial" w:hAnsi="Arial" w:cs="Arial"/>
          <w:color w:val="1B1C1D"/>
          <w:sz w:val="24"/>
          <w:szCs w:val="24"/>
        </w:rPr>
        <w:t xml:space="preserve"> </w:t>
      </w:r>
    </w:p>
    <w:p w14:paraId="00000040" w14:textId="10D47B63" w:rsidR="001C1037" w:rsidRPr="00DD2EB6" w:rsidRDefault="00DD2EB6" w:rsidP="00695D10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 xml:space="preserve">2021 </w:t>
      </w:r>
      <w:proofErr w:type="spellStart"/>
      <w:r>
        <w:rPr>
          <w:rFonts w:ascii="Arial" w:eastAsia="Arial" w:hAnsi="Arial" w:cs="Arial"/>
          <w:b/>
          <w:color w:val="1B1C1D"/>
          <w:sz w:val="24"/>
          <w:szCs w:val="24"/>
          <w:lang w:val="en-US"/>
        </w:rPr>
        <w:t>SendPulse</w:t>
      </w:r>
      <w:proofErr w:type="spellEnd"/>
      <w:r w:rsidRPr="00DD2EB6"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 xml:space="preserve">, </w:t>
      </w:r>
      <w:proofErr w:type="spellStart"/>
      <w:r>
        <w:rPr>
          <w:rFonts w:ascii="Arial" w:eastAsia="Arial" w:hAnsi="Arial" w:cs="Arial"/>
          <w:b/>
          <w:color w:val="1B1C1D"/>
          <w:sz w:val="24"/>
          <w:szCs w:val="24"/>
          <w:lang w:val="en-US"/>
        </w:rPr>
        <w:t>GetResponse</w:t>
      </w:r>
      <w:proofErr w:type="spellEnd"/>
      <w:r w:rsidRPr="00DD2EB6"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>:</w:t>
      </w:r>
      <w:r w:rsidRPr="00DD2EB6"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proofErr w:type="spellStart"/>
      <w:r w:rsidRPr="00DD2EB6">
        <w:rPr>
          <w:rFonts w:ascii="Arial" w:eastAsia="Arial" w:hAnsi="Arial" w:cs="Arial"/>
          <w:color w:val="1B1C1D"/>
          <w:sz w:val="24"/>
          <w:szCs w:val="24"/>
        </w:rPr>
        <w:t>e-mail</w:t>
      </w:r>
      <w:proofErr w:type="spellEnd"/>
      <w:r w:rsidRPr="00DD2EB6">
        <w:rPr>
          <w:rFonts w:ascii="Arial" w:eastAsia="Arial" w:hAnsi="Arial" w:cs="Arial"/>
          <w:color w:val="1B1C1D"/>
          <w:sz w:val="24"/>
          <w:szCs w:val="24"/>
        </w:rPr>
        <w:t xml:space="preserve"> маркетинг</w:t>
      </w:r>
      <w:r w:rsidRPr="00DD2EB6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</w:t>
      </w:r>
    </w:p>
    <w:p w14:paraId="00000041" w14:textId="1C581035" w:rsidR="001C1037" w:rsidRPr="00250F9D" w:rsidRDefault="005658CF" w:rsidP="005658CF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>Корпоративное</w:t>
      </w:r>
      <w:r>
        <w:rPr>
          <w:rFonts w:ascii="Arial" w:eastAsia="Arial" w:hAnsi="Arial" w:cs="Arial"/>
          <w:b/>
          <w:color w:val="1B1C1D"/>
          <w:sz w:val="24"/>
          <w:szCs w:val="24"/>
        </w:rPr>
        <w:t xml:space="preserve"> обучение (</w:t>
      </w:r>
      <w:proofErr w:type="spellStart"/>
      <w:r>
        <w:rPr>
          <w:rFonts w:ascii="Arial" w:eastAsia="Arial" w:hAnsi="Arial" w:cs="Arial"/>
          <w:b/>
          <w:color w:val="1B1C1D"/>
          <w:sz w:val="24"/>
          <w:szCs w:val="24"/>
        </w:rPr>
        <w:t>Akzo</w:t>
      </w:r>
      <w:proofErr w:type="spellEnd"/>
      <w:r>
        <w:rPr>
          <w:rFonts w:ascii="Arial" w:eastAsia="Arial" w:hAnsi="Arial" w:cs="Arial"/>
          <w:b/>
          <w:color w:val="1B1C1D"/>
          <w:sz w:val="24"/>
          <w:szCs w:val="24"/>
        </w:rPr>
        <w:t xml:space="preserve"> Nobel, DuPont </w:t>
      </w:r>
      <w:proofErr w:type="spellStart"/>
      <w:r>
        <w:rPr>
          <w:rFonts w:ascii="Arial" w:eastAsia="Arial" w:hAnsi="Arial" w:cs="Arial"/>
          <w:b/>
          <w:color w:val="1B1C1D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b/>
          <w:color w:val="1B1C1D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1B1C1D"/>
          <w:sz w:val="24"/>
          <w:szCs w:val="24"/>
        </w:rPr>
        <w:t>Nemours</w:t>
      </w:r>
      <w:proofErr w:type="spellEnd"/>
      <w:r>
        <w:rPr>
          <w:rFonts w:ascii="Arial" w:eastAsia="Arial" w:hAnsi="Arial" w:cs="Arial"/>
          <w:b/>
          <w:color w:val="1B1C1D"/>
          <w:sz w:val="24"/>
          <w:szCs w:val="24"/>
        </w:rPr>
        <w:t>, ExxonMobil):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>обучение по продуктам и продажам</w:t>
      </w:r>
      <w:r w:rsidR="000C165A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для успешной коммуникации с клиентами;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</w:t>
      </w:r>
      <w:r w:rsidR="000C165A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тренинги по 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>управлени</w:t>
      </w:r>
      <w:r w:rsidR="000C165A">
        <w:rPr>
          <w:rFonts w:ascii="Arial" w:eastAsia="Arial" w:hAnsi="Arial" w:cs="Arial"/>
          <w:color w:val="1B1C1D"/>
          <w:sz w:val="24"/>
          <w:szCs w:val="24"/>
          <w:lang w:val="ru-RU"/>
        </w:rPr>
        <w:t>ю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персоналом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, </w:t>
      </w:r>
      <w:r w:rsidR="000C165A">
        <w:rPr>
          <w:rFonts w:ascii="Arial" w:eastAsia="Arial" w:hAnsi="Arial" w:cs="Arial"/>
          <w:color w:val="1B1C1D"/>
          <w:sz w:val="24"/>
          <w:szCs w:val="24"/>
          <w:lang w:val="ru-RU"/>
        </w:rPr>
        <w:t>проектному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менеджмент</w:t>
      </w:r>
      <w:r w:rsidR="000C165A">
        <w:rPr>
          <w:rFonts w:ascii="Arial" w:eastAsia="Arial" w:hAnsi="Arial" w:cs="Arial"/>
          <w:color w:val="1B1C1D"/>
          <w:sz w:val="24"/>
          <w:szCs w:val="24"/>
          <w:lang w:val="ru-RU"/>
        </w:rPr>
        <w:t>у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, </w:t>
      </w:r>
      <w:r w:rsidR="000C165A">
        <w:rPr>
          <w:rFonts w:ascii="Arial" w:eastAsia="Arial" w:hAnsi="Arial" w:cs="Arial"/>
          <w:color w:val="1B1C1D"/>
          <w:sz w:val="24"/>
          <w:szCs w:val="24"/>
          <w:lang w:val="ru-RU"/>
        </w:rPr>
        <w:t>управлению</w:t>
      </w:r>
      <w:r>
        <w:rPr>
          <w:rFonts w:ascii="Arial" w:eastAsia="Arial" w:hAnsi="Arial" w:cs="Arial"/>
          <w:color w:val="1B1C1D"/>
          <w:sz w:val="24"/>
          <w:szCs w:val="24"/>
        </w:rPr>
        <w:t xml:space="preserve"> кузовным бизнесом</w:t>
      </w:r>
      <w:r w:rsidR="000C165A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и управлению </w:t>
      </w:r>
      <w:r>
        <w:rPr>
          <w:rFonts w:ascii="Arial" w:eastAsia="Arial" w:hAnsi="Arial" w:cs="Arial"/>
          <w:color w:val="1B1C1D"/>
          <w:sz w:val="24"/>
          <w:szCs w:val="24"/>
        </w:rPr>
        <w:t>отношениями с ключевыми клиентами</w:t>
      </w:r>
      <w:r w:rsidR="000C165A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для консультационного подхода к продажам, решению задач </w:t>
      </w:r>
      <w:r w:rsidR="00931D80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развития </w:t>
      </w:r>
      <w:r w:rsidR="000C165A">
        <w:rPr>
          <w:rFonts w:ascii="Arial" w:eastAsia="Arial" w:hAnsi="Arial" w:cs="Arial"/>
          <w:color w:val="1B1C1D"/>
          <w:sz w:val="24"/>
          <w:szCs w:val="24"/>
          <w:lang w:val="ru-RU"/>
        </w:rPr>
        <w:t>бизнеса клиента с помощью своего продукта</w:t>
      </w:r>
    </w:p>
    <w:p w14:paraId="72377788" w14:textId="196AA5AA" w:rsidR="005658CF" w:rsidRDefault="005658CF" w:rsidP="000277BC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24"/>
          <w:szCs w:val="24"/>
        </w:rPr>
        <w:t>Московский Автомобильно-Дорожный Институт (МАДИ)</w:t>
      </w:r>
      <w:r w:rsidR="000277BC">
        <w:rPr>
          <w:rFonts w:ascii="Arial" w:eastAsia="Arial" w:hAnsi="Arial" w:cs="Arial"/>
          <w:b/>
          <w:color w:val="1B1C1D"/>
          <w:sz w:val="24"/>
          <w:szCs w:val="24"/>
          <w:lang w:val="ru-RU"/>
        </w:rPr>
        <w:t xml:space="preserve">: </w:t>
      </w:r>
      <w:r>
        <w:rPr>
          <w:rFonts w:ascii="Arial" w:eastAsia="Arial" w:hAnsi="Arial" w:cs="Arial"/>
          <w:color w:val="1B1C1D"/>
          <w:sz w:val="24"/>
          <w:szCs w:val="24"/>
        </w:rPr>
        <w:t>факультет «Автомобильный Транспорт», инженер-механик, «Эксплуатация автомобильного транспорта»</w:t>
      </w:r>
    </w:p>
    <w:p w14:paraId="7377F512" w14:textId="61356F04" w:rsidR="005658CF" w:rsidRDefault="00000000" w:rsidP="005658CF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>
        <w:pict w14:anchorId="7CBC5C7F">
          <v:rect id="_x0000_i1030" style="width:0;height:1.5pt" o:hralign="center" o:hrstd="t" o:hr="t" fillcolor="#a0a0a0" stroked="f"/>
        </w:pict>
      </w:r>
    </w:p>
    <w:p w14:paraId="19D44788" w14:textId="53641AAF" w:rsidR="00DD2EB6" w:rsidRPr="00DD2EB6" w:rsidRDefault="009B3E13" w:rsidP="005658CF">
      <w:pPr>
        <w:spacing w:after="0" w:line="240" w:lineRule="auto"/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</w:pPr>
      <w:r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Про мою</w:t>
      </w:r>
      <w:r w:rsidR="000C165A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 xml:space="preserve"> мотиваци</w:t>
      </w:r>
      <w:r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ю</w:t>
      </w:r>
    </w:p>
    <w:p w14:paraId="721C8A4D" w14:textId="5320D738" w:rsidR="00DD2EB6" w:rsidRDefault="000C165A" w:rsidP="005658CF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 w:rsidRPr="000C165A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Работу в продажах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рассматриваю как фундамент личностного роста, основой которой является социальное взаимодействие, эффективная коммуникация. </w:t>
      </w:r>
    </w:p>
    <w:p w14:paraId="05A2D054" w14:textId="1FEB9B04" w:rsidR="000C165A" w:rsidRDefault="000C165A" w:rsidP="005658CF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 w:rsidRPr="000C165A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Цифровой маркетинг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– это новый стандарт коммуникации </w:t>
      </w:r>
      <w:r w:rsidR="00250F9D">
        <w:rPr>
          <w:rFonts w:ascii="Arial" w:eastAsia="Arial" w:hAnsi="Arial" w:cs="Arial"/>
          <w:color w:val="1B1C1D"/>
          <w:sz w:val="24"/>
          <w:szCs w:val="24"/>
          <w:lang w:val="ru-RU"/>
        </w:rPr>
        <w:t>бизнеса и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клиент</w:t>
      </w:r>
      <w:r w:rsidR="00250F9D">
        <w:rPr>
          <w:rFonts w:ascii="Arial" w:eastAsia="Arial" w:hAnsi="Arial" w:cs="Arial"/>
          <w:color w:val="1B1C1D"/>
          <w:sz w:val="24"/>
          <w:szCs w:val="24"/>
          <w:lang w:val="ru-RU"/>
        </w:rPr>
        <w:t>а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>.</w:t>
      </w:r>
    </w:p>
    <w:p w14:paraId="0D11C8FA" w14:textId="3CD22D09" w:rsidR="000C165A" w:rsidRDefault="000C165A" w:rsidP="005658CF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 w:rsidRPr="000C165A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Цифровые процессы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– это неотъемлемая часть </w:t>
      </w:r>
      <w:r w:rsidR="00695D10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управляемости 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>бизнеса.</w:t>
      </w:r>
    </w:p>
    <w:p w14:paraId="124C1784" w14:textId="77777777" w:rsidR="00695D10" w:rsidRDefault="000C165A" w:rsidP="005658CF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 w:rsidRPr="000C165A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Аналитика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– это способы измерения </w:t>
      </w:r>
      <w:r w:rsidR="00695D10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эффективности 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>управленческих действий</w:t>
      </w:r>
      <w:r w:rsidR="00695D10">
        <w:rPr>
          <w:rFonts w:ascii="Arial" w:eastAsia="Arial" w:hAnsi="Arial" w:cs="Arial"/>
          <w:color w:val="1B1C1D"/>
          <w:sz w:val="24"/>
          <w:szCs w:val="24"/>
          <w:lang w:val="ru-RU"/>
        </w:rPr>
        <w:t>.</w:t>
      </w:r>
    </w:p>
    <w:p w14:paraId="16ACC1C6" w14:textId="77777777" w:rsidR="00695D10" w:rsidRDefault="00695D10" w:rsidP="005658CF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 w:rsidRPr="00695D10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Баланс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между работой и отдыхом – залог полноты отдачи на работе. </w:t>
      </w:r>
    </w:p>
    <w:p w14:paraId="432ACDE9" w14:textId="50835486" w:rsidR="00711D5D" w:rsidRDefault="00695D10" w:rsidP="005658CF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 w:rsidRPr="00695D10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Развитие духа и тела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– основа продуктивной работы</w:t>
      </w:r>
      <w:r w:rsidR="009453EE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и карьерных достижений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. </w:t>
      </w:r>
    </w:p>
    <w:p w14:paraId="1F549320" w14:textId="77777777" w:rsidR="001D6526" w:rsidRDefault="009B3E13" w:rsidP="005658CF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 w:rsidRPr="009B3E13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Трансформация мышления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и развитие личности для того, чтобы быть в тренде цивилизационных процессов. </w:t>
      </w:r>
    </w:p>
    <w:p w14:paraId="0374CCE8" w14:textId="106F77D3" w:rsidR="009B3E13" w:rsidRPr="00DD2EB6" w:rsidRDefault="009B3E13" w:rsidP="005658CF">
      <w:pPr>
        <w:spacing w:after="0" w:line="240" w:lineRule="auto"/>
        <w:rPr>
          <w:rFonts w:ascii="Arial" w:eastAsia="Arial" w:hAnsi="Arial" w:cs="Arial"/>
          <w:color w:val="1B1C1D"/>
          <w:sz w:val="24"/>
          <w:szCs w:val="24"/>
          <w:lang w:val="ru-RU"/>
        </w:rPr>
      </w:pPr>
      <w:r w:rsidRPr="009B3E13">
        <w:rPr>
          <w:rFonts w:ascii="Arial" w:eastAsia="Arial" w:hAnsi="Arial" w:cs="Arial"/>
          <w:b/>
          <w:bCs/>
          <w:color w:val="1B1C1D"/>
          <w:sz w:val="24"/>
          <w:szCs w:val="24"/>
          <w:lang w:val="ru-RU"/>
        </w:rPr>
        <w:t>Искусственный интеллект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– лучший компаньон в развитии</w:t>
      </w:r>
      <w:r w:rsidR="001D6526"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 бизнеса и личности</w:t>
      </w:r>
      <w:r>
        <w:rPr>
          <w:rFonts w:ascii="Arial" w:eastAsia="Arial" w:hAnsi="Arial" w:cs="Arial"/>
          <w:color w:val="1B1C1D"/>
          <w:sz w:val="24"/>
          <w:szCs w:val="24"/>
          <w:lang w:val="ru-RU"/>
        </w:rPr>
        <w:t xml:space="preserve">.   </w:t>
      </w:r>
    </w:p>
    <w:sectPr w:rsidR="009B3E13" w:rsidRPr="00DD2EB6" w:rsidSect="00C23D26">
      <w:pgSz w:w="11906" w:h="16838"/>
      <w:pgMar w:top="567" w:right="707" w:bottom="709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E294988-A18B-4069-AC91-CFCFE175580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8296FF4-6958-47BE-98F9-5047F7D4AE1C}"/>
    <w:embedItalic r:id="rId3" w:fontKey="{6B4442DD-CCE9-4D35-B1ED-63E50A187E5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C4EBC460-350E-49F8-B98C-05417A2217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BEE"/>
    <w:multiLevelType w:val="multilevel"/>
    <w:tmpl w:val="0FA0DA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025378"/>
    <w:multiLevelType w:val="multilevel"/>
    <w:tmpl w:val="D7602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3E90904"/>
    <w:multiLevelType w:val="multilevel"/>
    <w:tmpl w:val="0486E5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43B4672"/>
    <w:multiLevelType w:val="hybridMultilevel"/>
    <w:tmpl w:val="2FB6A2AC"/>
    <w:lvl w:ilvl="0" w:tplc="66D0CF38">
      <w:start w:val="2025"/>
      <w:numFmt w:val="decimal"/>
      <w:lvlText w:val="%1"/>
      <w:lvlJc w:val="left"/>
      <w:pPr>
        <w:ind w:left="900" w:hanging="5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2280E"/>
    <w:multiLevelType w:val="hybridMultilevel"/>
    <w:tmpl w:val="CF5A4500"/>
    <w:lvl w:ilvl="0" w:tplc="B100B88E">
      <w:start w:val="2023"/>
      <w:numFmt w:val="decimal"/>
      <w:lvlText w:val="%1"/>
      <w:lvlJc w:val="left"/>
      <w:pPr>
        <w:ind w:left="900" w:hanging="5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3573C"/>
    <w:multiLevelType w:val="multilevel"/>
    <w:tmpl w:val="C72A26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0357323"/>
    <w:multiLevelType w:val="hybridMultilevel"/>
    <w:tmpl w:val="BF28178C"/>
    <w:lvl w:ilvl="0" w:tplc="A74A3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8E3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047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42E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242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F27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64D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F83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AB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202526C"/>
    <w:multiLevelType w:val="multilevel"/>
    <w:tmpl w:val="6DC474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B63EC"/>
    <w:multiLevelType w:val="multilevel"/>
    <w:tmpl w:val="2B2EE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D5541AF"/>
    <w:multiLevelType w:val="multilevel"/>
    <w:tmpl w:val="28966E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68B2446"/>
    <w:multiLevelType w:val="multilevel"/>
    <w:tmpl w:val="7AF45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7E214A1"/>
    <w:multiLevelType w:val="multilevel"/>
    <w:tmpl w:val="57000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74887930">
    <w:abstractNumId w:val="10"/>
  </w:num>
  <w:num w:numId="2" w16cid:durableId="574555730">
    <w:abstractNumId w:val="7"/>
  </w:num>
  <w:num w:numId="3" w16cid:durableId="414596190">
    <w:abstractNumId w:val="11"/>
  </w:num>
  <w:num w:numId="4" w16cid:durableId="750932949">
    <w:abstractNumId w:val="8"/>
  </w:num>
  <w:num w:numId="5" w16cid:durableId="1452166632">
    <w:abstractNumId w:val="0"/>
  </w:num>
  <w:num w:numId="6" w16cid:durableId="1765608092">
    <w:abstractNumId w:val="1"/>
  </w:num>
  <w:num w:numId="7" w16cid:durableId="1679892690">
    <w:abstractNumId w:val="2"/>
  </w:num>
  <w:num w:numId="8" w16cid:durableId="1885166920">
    <w:abstractNumId w:val="9"/>
  </w:num>
  <w:num w:numId="9" w16cid:durableId="648441747">
    <w:abstractNumId w:val="5"/>
  </w:num>
  <w:num w:numId="10" w16cid:durableId="1489589798">
    <w:abstractNumId w:val="3"/>
  </w:num>
  <w:num w:numId="11" w16cid:durableId="1590382148">
    <w:abstractNumId w:val="4"/>
  </w:num>
  <w:num w:numId="12" w16cid:durableId="1281366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037"/>
    <w:rsid w:val="000277BC"/>
    <w:rsid w:val="000C165A"/>
    <w:rsid w:val="00191C20"/>
    <w:rsid w:val="001A1FFB"/>
    <w:rsid w:val="001C1037"/>
    <w:rsid w:val="001D6526"/>
    <w:rsid w:val="001F4506"/>
    <w:rsid w:val="002034E6"/>
    <w:rsid w:val="00250F9D"/>
    <w:rsid w:val="002E4482"/>
    <w:rsid w:val="00360188"/>
    <w:rsid w:val="00390949"/>
    <w:rsid w:val="003B660D"/>
    <w:rsid w:val="003E5125"/>
    <w:rsid w:val="003F1C3B"/>
    <w:rsid w:val="005658CF"/>
    <w:rsid w:val="005A4E5D"/>
    <w:rsid w:val="00695D10"/>
    <w:rsid w:val="00711D5D"/>
    <w:rsid w:val="00761956"/>
    <w:rsid w:val="00931D80"/>
    <w:rsid w:val="009453EE"/>
    <w:rsid w:val="009674C7"/>
    <w:rsid w:val="009B3E13"/>
    <w:rsid w:val="009E6EFA"/>
    <w:rsid w:val="009F67FA"/>
    <w:rsid w:val="00A1707B"/>
    <w:rsid w:val="00A23B24"/>
    <w:rsid w:val="00A5073B"/>
    <w:rsid w:val="00A606D9"/>
    <w:rsid w:val="00AA7FBC"/>
    <w:rsid w:val="00B222A7"/>
    <w:rsid w:val="00B30659"/>
    <w:rsid w:val="00BA6E27"/>
    <w:rsid w:val="00C23D26"/>
    <w:rsid w:val="00CB7F5A"/>
    <w:rsid w:val="00DD2EB6"/>
    <w:rsid w:val="00E46ED1"/>
    <w:rsid w:val="00E979EF"/>
    <w:rsid w:val="00F0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DA7B5"/>
  <w15:docId w15:val="{96022C98-9368-411A-8908-429E11779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7">
    <w:name w:val="heading 7"/>
    <w:link w:val="70"/>
    <w:uiPriority w:val="9"/>
    <w:semiHidden/>
    <w:unhideWhenUsed/>
    <w:qFormat/>
    <w:rsid w:val="008D02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8D02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8D02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8D02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8D02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8D02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8D02B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8D02B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8D02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D02B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D02B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D02B2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8D02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8D02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8D02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02B2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8D02B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D02B2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8D02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8D02B2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8D02B2"/>
    <w:rPr>
      <w:b/>
      <w:bCs/>
      <w:smallCaps/>
      <w:color w:val="2F5496" w:themeColor="accent1" w:themeShade="BF"/>
      <w:spacing w:val="5"/>
    </w:rPr>
  </w:style>
  <w:style w:type="paragraph" w:styleId="ab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styleId="ac">
    <w:name w:val="Table Grid"/>
    <w:basedOn w:val="a1"/>
    <w:uiPriority w:val="39"/>
    <w:rsid w:val="00A6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Grid Table Light"/>
    <w:basedOn w:val="a1"/>
    <w:uiPriority w:val="40"/>
    <w:rsid w:val="00A606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e">
    <w:name w:val="Hyperlink"/>
    <w:basedOn w:val="a0"/>
    <w:uiPriority w:val="99"/>
    <w:unhideWhenUsed/>
    <w:rsid w:val="00A606D9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606D9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250F9D"/>
    <w:rPr>
      <w:color w:val="954F72" w:themeColor="followedHyperlink"/>
      <w:u w:val="single"/>
    </w:rPr>
  </w:style>
  <w:style w:type="character" w:styleId="af1">
    <w:name w:val="Strong"/>
    <w:basedOn w:val="a0"/>
    <w:uiPriority w:val="22"/>
    <w:qFormat/>
    <w:rsid w:val="00C23D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tore.ru/" TargetMode="External"/><Relationship Id="rId13" Type="http://schemas.openxmlformats.org/officeDocument/2006/relationships/hyperlink" Target="https://drive.google.com/file/d/1Expu0JtNos00TOy98TcBesIArlVKocV8/view?usp=sharing" TargetMode="External"/><Relationship Id="rId3" Type="http://schemas.openxmlformats.org/officeDocument/2006/relationships/styles" Target="styles.xml"/><Relationship Id="rId7" Type="http://schemas.openxmlformats.org/officeDocument/2006/relationships/hyperlink" Target="mailto:gerasimenko@cstore.ru" TargetMode="External"/><Relationship Id="rId12" Type="http://schemas.openxmlformats.org/officeDocument/2006/relationships/hyperlink" Target="https://drive.google.com/file/d/1X3gT8sF1NVd9yxS-nDL8NXod-R1LVf9O/view?usp=shari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Gerasimenko.&#1040;ndrey2010@yandex.ru" TargetMode="External"/><Relationship Id="rId11" Type="http://schemas.openxmlformats.org/officeDocument/2006/relationships/hyperlink" Target="https://www.cstore.ru/articles/new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store.ru/blo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store.ru/articles/common" TargetMode="External"/><Relationship Id="rId14" Type="http://schemas.openxmlformats.org/officeDocument/2006/relationships/hyperlink" Target="https://drive.google.com/file/d/1K9qbn-b01pL8H5jWGNOWi7YN0SaaXpVI/view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f3QgGeDJGWmgJ8jQTFgHg17RaA==">CgMxLjA4AHIhMWxvQy0wQU5YQkZ6clZfUm1veGdCNjBrRlE5RDZndkpw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1344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Грицков</dc:creator>
  <cp:lastModifiedBy>Andrey Gerasimenko</cp:lastModifiedBy>
  <cp:revision>4</cp:revision>
  <cp:lastPrinted>2025-09-09T10:03:00Z</cp:lastPrinted>
  <dcterms:created xsi:type="dcterms:W3CDTF">2026-06-10T07:16:00Z</dcterms:created>
  <dcterms:modified xsi:type="dcterms:W3CDTF">2026-06-10T07:23:00Z</dcterms:modified>
</cp:coreProperties>
</file>